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4A302BD0" w:rsidR="008C6C96" w:rsidRPr="00234181" w:rsidRDefault="006D5C9A" w:rsidP="00234181">
      <w:pPr>
        <w:tabs>
          <w:tab w:val="right" w:pos="10080"/>
        </w:tabs>
        <w:spacing w:line="240" w:lineRule="auto"/>
        <w:ind w:left="360" w:hanging="360"/>
        <w:rPr>
          <w:rFonts w:ascii="Aptos" w:eastAsia="Book Antiqua" w:hAnsi="Aptos" w:cs="Book Antiqua"/>
          <w:bCs/>
          <w:sz w:val="20"/>
          <w:szCs w:val="20"/>
        </w:rPr>
      </w:pPr>
      <w:r w:rsidRPr="00234181">
        <w:rPr>
          <w:rFonts w:ascii="Aptos" w:eastAsia="Book Antiqua" w:hAnsi="Aptos" w:cs="Book Antiqua"/>
          <w:bCs/>
          <w:sz w:val="20"/>
          <w:szCs w:val="20"/>
        </w:rPr>
        <w:t xml:space="preserve">SUNDAY, </w:t>
      </w:r>
      <w:r w:rsidR="00681813" w:rsidRPr="00234181">
        <w:rPr>
          <w:rFonts w:ascii="Aptos" w:eastAsia="Book Antiqua" w:hAnsi="Aptos" w:cs="Book Antiqua"/>
          <w:bCs/>
          <w:sz w:val="20"/>
          <w:szCs w:val="20"/>
        </w:rPr>
        <w:t>NOVEMBER 8</w:t>
      </w:r>
      <w:r w:rsidRPr="00234181">
        <w:rPr>
          <w:rFonts w:ascii="Aptos" w:eastAsia="Book Antiqua" w:hAnsi="Aptos" w:cs="Book Antiqua"/>
          <w:bCs/>
          <w:sz w:val="20"/>
          <w:szCs w:val="20"/>
        </w:rPr>
        <w:tab/>
        <w:t xml:space="preserve">TONE </w:t>
      </w:r>
      <w:r w:rsidR="00681813" w:rsidRPr="00234181">
        <w:rPr>
          <w:rFonts w:ascii="Aptos" w:eastAsia="Book Antiqua" w:hAnsi="Aptos" w:cs="Book Antiqua"/>
          <w:bCs/>
          <w:sz w:val="20"/>
          <w:szCs w:val="20"/>
        </w:rPr>
        <w:t>6</w:t>
      </w:r>
    </w:p>
    <w:p w14:paraId="1112EC02" w14:textId="77777777" w:rsidR="00EB318B" w:rsidRDefault="00681813" w:rsidP="00EB318B">
      <w:pPr>
        <w:tabs>
          <w:tab w:val="right" w:pos="10080"/>
        </w:tabs>
        <w:spacing w:line="240" w:lineRule="auto"/>
        <w:ind w:left="720" w:hanging="720"/>
        <w:rPr>
          <w:rFonts w:ascii="Aptos" w:eastAsiaTheme="minorHAnsi" w:hAnsi="Aptos" w:cstheme="minorBidi"/>
          <w:bCs/>
          <w:i/>
          <w:iCs/>
          <w:sz w:val="18"/>
          <w:szCs w:val="18"/>
        </w:rPr>
      </w:pPr>
      <w:r w:rsidRPr="00234181">
        <w:rPr>
          <w:rFonts w:ascii="Aptos" w:eastAsia="Book Antiqua" w:hAnsi="Aptos" w:cs="Book Antiqua"/>
          <w:bCs/>
          <w:i/>
          <w:iCs/>
          <w:sz w:val="18"/>
          <w:szCs w:val="18"/>
        </w:rPr>
        <w:t>23</w:t>
      </w:r>
      <w:r w:rsidRPr="00234181">
        <w:rPr>
          <w:rFonts w:ascii="Aptos" w:eastAsia="Book Antiqua" w:hAnsi="Aptos" w:cs="Book Antiqua"/>
          <w:bCs/>
          <w:i/>
          <w:iCs/>
          <w:sz w:val="18"/>
          <w:szCs w:val="18"/>
          <w:vertAlign w:val="superscript"/>
        </w:rPr>
        <w:t>rd</w:t>
      </w:r>
      <w:r w:rsidRPr="00234181">
        <w:rPr>
          <w:rFonts w:ascii="Aptos" w:eastAsia="Book Antiqua" w:hAnsi="Aptos" w:cs="Book Antiqua"/>
          <w:bCs/>
          <w:i/>
          <w:iCs/>
          <w:sz w:val="18"/>
          <w:szCs w:val="18"/>
        </w:rPr>
        <w:t xml:space="preserve"> Sunday after Pentecost (7</w:t>
      </w:r>
      <w:r w:rsidRPr="00234181">
        <w:rPr>
          <w:rFonts w:ascii="Aptos" w:eastAsia="Book Antiqua" w:hAnsi="Aptos" w:cs="Book Antiqua"/>
          <w:bCs/>
          <w:i/>
          <w:iCs/>
          <w:sz w:val="18"/>
          <w:szCs w:val="18"/>
          <w:vertAlign w:val="superscript"/>
        </w:rPr>
        <w:t>th</w:t>
      </w:r>
      <w:r w:rsidRPr="00234181">
        <w:rPr>
          <w:rFonts w:ascii="Aptos" w:eastAsia="Book Antiqua" w:hAnsi="Aptos" w:cs="Book Antiqua"/>
          <w:bCs/>
          <w:i/>
          <w:iCs/>
          <w:sz w:val="18"/>
          <w:szCs w:val="18"/>
        </w:rPr>
        <w:t xml:space="preserve"> of Luke)</w:t>
      </w:r>
      <w:r w:rsidR="00234181">
        <w:rPr>
          <w:rFonts w:ascii="Aptos" w:eastAsia="Book Antiqua" w:hAnsi="Aptos" w:cs="Book Antiqua"/>
          <w:bCs/>
          <w:i/>
          <w:iCs/>
          <w:sz w:val="18"/>
          <w:szCs w:val="18"/>
        </w:rPr>
        <w:tab/>
      </w:r>
      <w:r w:rsidRPr="00234181">
        <w:rPr>
          <w:rFonts w:ascii="Aptos" w:eastAsiaTheme="minorHAnsi" w:hAnsi="Aptos" w:cstheme="minorBidi"/>
          <w:bCs/>
          <w:i/>
          <w:iCs/>
          <w:sz w:val="18"/>
          <w:szCs w:val="18"/>
        </w:rPr>
        <w:t>Synaxis of the Archangel Michael and the other Bodiless Powers</w:t>
      </w:r>
    </w:p>
    <w:p w14:paraId="0CA19F40" w14:textId="1A7C9BA9" w:rsidR="00681813" w:rsidRPr="00234181" w:rsidRDefault="00EB318B" w:rsidP="00EB318B">
      <w:pPr>
        <w:tabs>
          <w:tab w:val="right" w:pos="10080"/>
        </w:tabs>
        <w:spacing w:line="240" w:lineRule="auto"/>
        <w:ind w:left="720" w:hanging="720"/>
        <w:rPr>
          <w:rFonts w:ascii="Aptos" w:eastAsiaTheme="minorHAnsi" w:hAnsi="Aptos" w:cstheme="minorBidi"/>
          <w:bCs/>
          <w:i/>
          <w:iCs/>
          <w:sz w:val="18"/>
          <w:szCs w:val="18"/>
        </w:rPr>
      </w:pPr>
      <w:r>
        <w:rPr>
          <w:rFonts w:ascii="Aptos" w:eastAsia="Book Antiqua" w:hAnsi="Aptos" w:cs="Book Antiqua"/>
          <w:bCs/>
          <w:i/>
          <w:iCs/>
          <w:sz w:val="18"/>
          <w:szCs w:val="18"/>
        </w:rPr>
        <w:tab/>
      </w:r>
      <w:r>
        <w:rPr>
          <w:rFonts w:ascii="Aptos" w:eastAsia="Book Antiqua" w:hAnsi="Aptos" w:cs="Book Antiqua"/>
          <w:bCs/>
          <w:i/>
          <w:iCs/>
          <w:sz w:val="18"/>
          <w:szCs w:val="18"/>
        </w:rPr>
        <w:tab/>
      </w:r>
      <w:r w:rsidR="00681813" w:rsidRPr="00234181">
        <w:rPr>
          <w:rFonts w:ascii="Aptos" w:eastAsiaTheme="minorHAnsi" w:hAnsi="Aptos" w:cstheme="minorBidi"/>
          <w:bCs/>
          <w:i/>
          <w:iCs/>
          <w:sz w:val="18"/>
          <w:szCs w:val="18"/>
        </w:rPr>
        <w:t>Archangels Gabriel, Raphael, Uriel, Salaphiel, Jegudiel, and Barachiel</w:t>
      </w:r>
    </w:p>
    <w:p w14:paraId="63047B26" w14:textId="77777777" w:rsidR="00C745DE" w:rsidRPr="00C745DE" w:rsidRDefault="00C745DE" w:rsidP="00C745DE">
      <w:pPr>
        <w:tabs>
          <w:tab w:val="center" w:pos="3240"/>
          <w:tab w:val="center" w:pos="3600"/>
          <w:tab w:val="right" w:pos="6480"/>
        </w:tabs>
        <w:spacing w:before="60" w:after="60" w:line="240" w:lineRule="auto"/>
        <w:jc w:val="center"/>
        <w:rPr>
          <w:rFonts w:ascii="Aptos" w:hAnsi="Aptos" w:cs="Arial"/>
          <w:sz w:val="22"/>
          <w:szCs w:val="22"/>
        </w:rPr>
      </w:pPr>
      <w:r w:rsidRPr="00C745DE">
        <w:rPr>
          <w:rFonts w:ascii="Aptos" w:hAnsi="Aptos" w:cs="Arial"/>
          <w:b/>
          <w:sz w:val="22"/>
          <w:szCs w:val="22"/>
        </w:rPr>
        <w:t>"Lord I Call..." – Tone 6</w:t>
      </w:r>
    </w:p>
    <w:p w14:paraId="3DF54CB4" w14:textId="77777777" w:rsidR="00C745DE" w:rsidRPr="00C745DE" w:rsidRDefault="00C745DE" w:rsidP="00C745DE">
      <w:pPr>
        <w:tabs>
          <w:tab w:val="left" w:pos="2160"/>
          <w:tab w:val="center" w:pos="3600"/>
          <w:tab w:val="right" w:pos="6840"/>
          <w:tab w:val="right" w:pos="10080"/>
        </w:tabs>
        <w:spacing w:before="60" w:after="60" w:line="240" w:lineRule="auto"/>
        <w:rPr>
          <w:rFonts w:ascii="Aptos" w:hAnsi="Aptos" w:cs="Arial"/>
          <w:noProof/>
          <w:sz w:val="22"/>
          <w:szCs w:val="22"/>
        </w:rPr>
      </w:pPr>
      <w:r w:rsidRPr="00C745DE">
        <w:rPr>
          <w:rFonts w:ascii="Aptos" w:hAnsi="Aptos" w:cs="Arial"/>
          <w:i/>
          <w:sz w:val="22"/>
          <w:szCs w:val="22"/>
        </w:rPr>
        <w:t>Reader:</w:t>
      </w:r>
      <w:r w:rsidRPr="00C745DE">
        <w:rPr>
          <w:rFonts w:ascii="Aptos" w:hAnsi="Aptos" w:cs="Arial"/>
          <w:sz w:val="22"/>
          <w:szCs w:val="22"/>
        </w:rPr>
        <w:t xml:space="preserve">  In the Sixth Tone, Lord, I call upon You, hear me!</w:t>
      </w:r>
    </w:p>
    <w:p w14:paraId="61CB8E4D" w14:textId="77777777" w:rsidR="00C745DE" w:rsidRDefault="00C745DE" w:rsidP="00D84DAC">
      <w:pPr>
        <w:tabs>
          <w:tab w:val="center" w:pos="3600"/>
          <w:tab w:val="right" w:pos="10080"/>
        </w:tabs>
        <w:spacing w:line="240" w:lineRule="auto"/>
        <w:ind w:left="360" w:hanging="360"/>
        <w:rPr>
          <w:rFonts w:ascii="Aptos" w:hAnsi="Aptos"/>
          <w:noProof/>
          <w:sz w:val="22"/>
          <w:szCs w:val="22"/>
        </w:rPr>
        <w:sectPr w:rsidR="00C745DE" w:rsidSect="00D84DAC">
          <w:footerReference w:type="default" r:id="rId9"/>
          <w:footnotePr>
            <w:numFmt w:val="chicago"/>
          </w:footnotePr>
          <w:pgSz w:w="12240" w:h="15840"/>
          <w:pgMar w:top="432" w:right="1080" w:bottom="432" w:left="1080" w:header="720" w:footer="432" w:gutter="0"/>
          <w:pgNumType w:start="1"/>
          <w:cols w:space="720"/>
          <w:docGrid w:linePitch="326"/>
        </w:sectPr>
      </w:pPr>
    </w:p>
    <w:p w14:paraId="15CD3DCD" w14:textId="4348FAD5"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Lord, I call upon You, </w:t>
      </w:r>
      <w:r w:rsidRPr="00D17303">
        <w:rPr>
          <w:rFonts w:ascii="Aptos" w:hAnsi="Aptos"/>
          <w:noProof/>
          <w:sz w:val="22"/>
          <w:szCs w:val="22"/>
          <w:u w:val="single"/>
        </w:rPr>
        <w:t>hear</w:t>
      </w:r>
      <w:r w:rsidRPr="00D17303">
        <w:rPr>
          <w:rFonts w:ascii="Aptos" w:hAnsi="Aptos"/>
          <w:noProof/>
          <w:sz w:val="22"/>
          <w:szCs w:val="22"/>
        </w:rPr>
        <w:t xml:space="preserve"> me!</w:t>
      </w:r>
    </w:p>
    <w:p w14:paraId="7DC893BF"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u w:val="single"/>
        </w:rPr>
        <w:t>Hear</w:t>
      </w:r>
      <w:r w:rsidRPr="00D17303">
        <w:rPr>
          <w:rFonts w:ascii="Aptos" w:hAnsi="Aptos"/>
          <w:noProof/>
          <w:sz w:val="22"/>
          <w:szCs w:val="22"/>
        </w:rPr>
        <w:t xml:space="preserve"> me, O Lord!</w:t>
      </w:r>
    </w:p>
    <w:p w14:paraId="12D90206"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Lord, I call upon You, </w:t>
      </w:r>
      <w:r w:rsidRPr="00D17303">
        <w:rPr>
          <w:rFonts w:ascii="Aptos" w:hAnsi="Aptos"/>
          <w:noProof/>
          <w:sz w:val="22"/>
          <w:szCs w:val="22"/>
          <w:u w:val="single"/>
        </w:rPr>
        <w:t>hear</w:t>
      </w:r>
      <w:r w:rsidRPr="00D17303">
        <w:rPr>
          <w:rFonts w:ascii="Aptos" w:hAnsi="Aptos"/>
          <w:noProof/>
          <w:sz w:val="22"/>
          <w:szCs w:val="22"/>
        </w:rPr>
        <w:t xml:space="preserve"> me!</w:t>
      </w:r>
    </w:p>
    <w:p w14:paraId="2A2F4891"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Receive the </w:t>
      </w:r>
      <w:r w:rsidRPr="00D17303">
        <w:rPr>
          <w:rFonts w:ascii="Aptos" w:hAnsi="Aptos"/>
          <w:noProof/>
          <w:sz w:val="22"/>
          <w:szCs w:val="22"/>
          <w:u w:val="single"/>
        </w:rPr>
        <w:t>voice</w:t>
      </w:r>
      <w:r w:rsidRPr="00D17303">
        <w:rPr>
          <w:rFonts w:ascii="Aptos" w:hAnsi="Aptos"/>
          <w:noProof/>
          <w:sz w:val="22"/>
          <w:szCs w:val="22"/>
        </w:rPr>
        <w:t xml:space="preserve"> of my prayer,</w:t>
      </w:r>
    </w:p>
    <w:p w14:paraId="72FFB8D7"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when I </w:t>
      </w:r>
      <w:r w:rsidRPr="00D17303">
        <w:rPr>
          <w:rFonts w:ascii="Aptos" w:hAnsi="Aptos"/>
          <w:noProof/>
          <w:sz w:val="22"/>
          <w:szCs w:val="22"/>
          <w:u w:val="single"/>
        </w:rPr>
        <w:t>cal</w:t>
      </w:r>
      <w:r w:rsidRPr="00D17303">
        <w:rPr>
          <w:rFonts w:ascii="Aptos" w:hAnsi="Aptos"/>
          <w:noProof/>
          <w:sz w:val="22"/>
          <w:szCs w:val="22"/>
        </w:rPr>
        <w:t>l upon You!//</w:t>
      </w:r>
    </w:p>
    <w:p w14:paraId="57630BF6" w14:textId="77777777" w:rsidR="00227B54" w:rsidRPr="00D17303" w:rsidRDefault="00227B54" w:rsidP="00C745DE">
      <w:pPr>
        <w:tabs>
          <w:tab w:val="center" w:pos="3600"/>
          <w:tab w:val="right" w:pos="10080"/>
        </w:tabs>
        <w:spacing w:after="60" w:line="240" w:lineRule="auto"/>
        <w:ind w:left="360" w:hanging="360"/>
        <w:rPr>
          <w:rFonts w:ascii="Aptos" w:hAnsi="Aptos"/>
          <w:noProof/>
          <w:sz w:val="22"/>
          <w:szCs w:val="22"/>
        </w:rPr>
      </w:pPr>
      <w:r w:rsidRPr="00D17303">
        <w:rPr>
          <w:rFonts w:ascii="Aptos" w:hAnsi="Aptos"/>
          <w:noProof/>
          <w:sz w:val="22"/>
          <w:szCs w:val="22"/>
        </w:rPr>
        <w:t xml:space="preserve">Hear </w:t>
      </w:r>
      <w:r w:rsidRPr="00D17303">
        <w:rPr>
          <w:rFonts w:ascii="Aptos" w:hAnsi="Aptos"/>
          <w:noProof/>
          <w:sz w:val="22"/>
          <w:szCs w:val="22"/>
          <w:u w:val="single"/>
        </w:rPr>
        <w:t>me</w:t>
      </w:r>
      <w:r w:rsidRPr="00D17303">
        <w:rPr>
          <w:rFonts w:ascii="Aptos" w:hAnsi="Aptos"/>
          <w:noProof/>
          <w:sz w:val="22"/>
          <w:szCs w:val="22"/>
        </w:rPr>
        <w:t xml:space="preserve">, O Lord! </w:t>
      </w:r>
    </w:p>
    <w:p w14:paraId="4FA6901D"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Let my </w:t>
      </w:r>
      <w:r w:rsidRPr="00D17303">
        <w:rPr>
          <w:rFonts w:ascii="Aptos" w:hAnsi="Aptos"/>
          <w:noProof/>
          <w:sz w:val="22"/>
          <w:szCs w:val="22"/>
          <w:u w:val="single"/>
        </w:rPr>
        <w:t>prayer</w:t>
      </w:r>
      <w:r w:rsidRPr="00D17303">
        <w:rPr>
          <w:rFonts w:ascii="Aptos" w:hAnsi="Aptos"/>
          <w:noProof/>
          <w:sz w:val="22"/>
          <w:szCs w:val="22"/>
        </w:rPr>
        <w:t xml:space="preserve"> arise</w:t>
      </w:r>
    </w:p>
    <w:p w14:paraId="43F38346"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in Your sight as </w:t>
      </w:r>
      <w:r w:rsidRPr="00D17303">
        <w:rPr>
          <w:rFonts w:ascii="Aptos" w:hAnsi="Aptos"/>
          <w:noProof/>
          <w:sz w:val="22"/>
          <w:szCs w:val="22"/>
          <w:u w:val="single"/>
        </w:rPr>
        <w:t>in</w:t>
      </w:r>
      <w:r w:rsidRPr="00D17303">
        <w:rPr>
          <w:rFonts w:ascii="Aptos" w:hAnsi="Aptos"/>
          <w:noProof/>
          <w:sz w:val="22"/>
          <w:szCs w:val="22"/>
        </w:rPr>
        <w:t>cense,</w:t>
      </w:r>
    </w:p>
    <w:p w14:paraId="6FFFECFE"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and let the lifting </w:t>
      </w:r>
      <w:r w:rsidRPr="00D17303">
        <w:rPr>
          <w:rFonts w:ascii="Aptos" w:hAnsi="Aptos"/>
          <w:noProof/>
          <w:sz w:val="22"/>
          <w:szCs w:val="22"/>
          <w:u w:val="single"/>
        </w:rPr>
        <w:t>up</w:t>
      </w:r>
      <w:r w:rsidRPr="00D17303">
        <w:rPr>
          <w:rFonts w:ascii="Aptos" w:hAnsi="Aptos"/>
          <w:noProof/>
          <w:sz w:val="22"/>
          <w:szCs w:val="22"/>
        </w:rPr>
        <w:t xml:space="preserve"> of my hands </w:t>
      </w:r>
    </w:p>
    <w:p w14:paraId="4833C0F0" w14:textId="77777777" w:rsidR="00227B54" w:rsidRPr="00D17303" w:rsidRDefault="00227B54" w:rsidP="00D84DAC">
      <w:pPr>
        <w:tabs>
          <w:tab w:val="center" w:pos="3600"/>
          <w:tab w:val="right" w:pos="10080"/>
        </w:tabs>
        <w:spacing w:line="240" w:lineRule="auto"/>
        <w:ind w:left="360" w:hanging="360"/>
        <w:rPr>
          <w:rFonts w:ascii="Aptos" w:hAnsi="Aptos"/>
          <w:noProof/>
          <w:sz w:val="22"/>
          <w:szCs w:val="22"/>
        </w:rPr>
      </w:pPr>
      <w:r w:rsidRPr="00D17303">
        <w:rPr>
          <w:rFonts w:ascii="Aptos" w:hAnsi="Aptos"/>
          <w:noProof/>
          <w:sz w:val="22"/>
          <w:szCs w:val="22"/>
        </w:rPr>
        <w:t xml:space="preserve">be an evening </w:t>
      </w:r>
      <w:r w:rsidRPr="00D17303">
        <w:rPr>
          <w:rFonts w:ascii="Aptos" w:hAnsi="Aptos"/>
          <w:noProof/>
          <w:sz w:val="22"/>
          <w:szCs w:val="22"/>
          <w:u w:val="single"/>
        </w:rPr>
        <w:t>sac</w:t>
      </w:r>
      <w:r w:rsidRPr="00D17303">
        <w:rPr>
          <w:rFonts w:ascii="Aptos" w:hAnsi="Aptos"/>
          <w:noProof/>
          <w:sz w:val="22"/>
          <w:szCs w:val="22"/>
        </w:rPr>
        <w:t>rifice!//</w:t>
      </w:r>
    </w:p>
    <w:p w14:paraId="047D89FD" w14:textId="77777777" w:rsidR="00227B54" w:rsidRPr="00D17303" w:rsidRDefault="00227B54" w:rsidP="00C745DE">
      <w:pPr>
        <w:tabs>
          <w:tab w:val="center" w:pos="3600"/>
          <w:tab w:val="right" w:pos="10080"/>
        </w:tabs>
        <w:spacing w:after="60" w:line="240" w:lineRule="auto"/>
        <w:ind w:left="360" w:hanging="360"/>
        <w:rPr>
          <w:rFonts w:ascii="Aptos" w:hAnsi="Aptos"/>
          <w:noProof/>
          <w:sz w:val="22"/>
          <w:szCs w:val="22"/>
        </w:rPr>
      </w:pPr>
      <w:r w:rsidRPr="00D17303">
        <w:rPr>
          <w:rFonts w:ascii="Aptos" w:hAnsi="Aptos"/>
          <w:noProof/>
          <w:sz w:val="22"/>
          <w:szCs w:val="22"/>
        </w:rPr>
        <w:t xml:space="preserve">Hear </w:t>
      </w:r>
      <w:r w:rsidRPr="00D17303">
        <w:rPr>
          <w:rFonts w:ascii="Aptos" w:hAnsi="Aptos"/>
          <w:noProof/>
          <w:sz w:val="22"/>
          <w:szCs w:val="22"/>
          <w:u w:val="single"/>
        </w:rPr>
        <w:t>me</w:t>
      </w:r>
      <w:r w:rsidRPr="00D17303">
        <w:rPr>
          <w:rFonts w:ascii="Aptos" w:hAnsi="Aptos"/>
          <w:noProof/>
          <w:sz w:val="22"/>
          <w:szCs w:val="22"/>
        </w:rPr>
        <w:t>, O Lord!</w:t>
      </w:r>
    </w:p>
    <w:p w14:paraId="155F66DB" w14:textId="77777777" w:rsidR="00C745DE" w:rsidRDefault="00C745DE" w:rsidP="00D84DAC">
      <w:pPr>
        <w:tabs>
          <w:tab w:val="center" w:pos="3600"/>
          <w:tab w:val="right" w:pos="10080"/>
        </w:tabs>
        <w:spacing w:line="240" w:lineRule="auto"/>
        <w:ind w:left="360" w:hanging="360"/>
        <w:rPr>
          <w:rFonts w:ascii="Aptos" w:hAnsi="Aptos"/>
          <w:sz w:val="22"/>
          <w:szCs w:val="22"/>
        </w:rPr>
        <w:sectPr w:rsidR="00C745DE" w:rsidSect="00C745DE">
          <w:footnotePr>
            <w:numFmt w:val="chicago"/>
          </w:footnotePr>
          <w:type w:val="continuous"/>
          <w:pgSz w:w="12240" w:h="15840"/>
          <w:pgMar w:top="432" w:right="1080" w:bottom="432" w:left="1080" w:header="720" w:footer="432" w:gutter="0"/>
          <w:pgNumType w:start="1"/>
          <w:cols w:num="2" w:space="720"/>
          <w:docGrid w:linePitch="326"/>
        </w:sectPr>
      </w:pPr>
    </w:p>
    <w:p w14:paraId="2356B9C2" w14:textId="6D742E21" w:rsidR="00C745DE" w:rsidRPr="00C745DE" w:rsidRDefault="00C745DE" w:rsidP="00C745DE">
      <w:pPr>
        <w:tabs>
          <w:tab w:val="center" w:pos="3600"/>
          <w:tab w:val="right" w:pos="10080"/>
        </w:tabs>
        <w:spacing w:line="240" w:lineRule="auto"/>
        <w:rPr>
          <w:rFonts w:ascii="Aptos" w:hAnsi="Aptos" w:cs="Arial"/>
          <w:iCs/>
          <w:sz w:val="22"/>
          <w:szCs w:val="22"/>
        </w:rPr>
      </w:pPr>
      <w:bookmarkStart w:id="0" w:name="_Hlk50059100"/>
      <w:r w:rsidRPr="00C745DE">
        <w:rPr>
          <w:rFonts w:ascii="Aptos" w:eastAsia="Calibri" w:hAnsi="Aptos" w:cs="Arial"/>
          <w:noProof/>
          <w:sz w:val="22"/>
          <w:szCs w:val="22"/>
        </w:rPr>
        <w:drawing>
          <wp:inline distT="0" distB="0" distL="0" distR="0" wp14:anchorId="5BCFDC67" wp14:editId="7E891EEC">
            <wp:extent cx="6391275" cy="14668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1275" cy="1466850"/>
                    </a:xfrm>
                    <a:prstGeom prst="rect">
                      <a:avLst/>
                    </a:prstGeom>
                    <a:noFill/>
                    <a:ln>
                      <a:noFill/>
                    </a:ln>
                  </pic:spPr>
                </pic:pic>
              </a:graphicData>
            </a:graphic>
          </wp:inline>
        </w:drawing>
      </w:r>
    </w:p>
    <w:p w14:paraId="51211E9E" w14:textId="7B76854A"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50473ABA" wp14:editId="20F894F0">
            <wp:extent cx="6391275" cy="14763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91275" cy="1476375"/>
                    </a:xfrm>
                    <a:prstGeom prst="rect">
                      <a:avLst/>
                    </a:prstGeom>
                    <a:noFill/>
                    <a:ln>
                      <a:noFill/>
                    </a:ln>
                  </pic:spPr>
                </pic:pic>
              </a:graphicData>
            </a:graphic>
          </wp:inline>
        </w:drawing>
      </w:r>
    </w:p>
    <w:p w14:paraId="7EA076C0" w14:textId="10D51537"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57A4CD35" wp14:editId="7A39A753">
            <wp:extent cx="6400800" cy="146494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1464945"/>
                    </a:xfrm>
                    <a:prstGeom prst="rect">
                      <a:avLst/>
                    </a:prstGeom>
                    <a:noFill/>
                    <a:ln>
                      <a:noFill/>
                    </a:ln>
                  </pic:spPr>
                </pic:pic>
              </a:graphicData>
            </a:graphic>
          </wp:inline>
        </w:drawing>
      </w:r>
    </w:p>
    <w:p w14:paraId="6CF89E68" w14:textId="728BF1B5"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686149B6" wp14:editId="0985F16F">
            <wp:extent cx="6400800" cy="14382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00800" cy="1438275"/>
                    </a:xfrm>
                    <a:prstGeom prst="rect">
                      <a:avLst/>
                    </a:prstGeom>
                    <a:noFill/>
                    <a:ln>
                      <a:noFill/>
                    </a:ln>
                  </pic:spPr>
                </pic:pic>
              </a:graphicData>
            </a:graphic>
          </wp:inline>
        </w:drawing>
      </w:r>
    </w:p>
    <w:p w14:paraId="18E1E2F6" w14:textId="3AF0CDB0"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7755B4B0" wp14:editId="666B3C2F">
            <wp:extent cx="6400800" cy="147447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400800" cy="1474470"/>
                    </a:xfrm>
                    <a:prstGeom prst="rect">
                      <a:avLst/>
                    </a:prstGeom>
                    <a:noFill/>
                    <a:ln>
                      <a:noFill/>
                    </a:ln>
                  </pic:spPr>
                </pic:pic>
              </a:graphicData>
            </a:graphic>
          </wp:inline>
        </w:drawing>
      </w:r>
    </w:p>
    <w:p w14:paraId="2CCCAF7D" w14:textId="77777777" w:rsidR="00C745DE" w:rsidRPr="00C745DE" w:rsidRDefault="00C745DE" w:rsidP="00C745DE">
      <w:pPr>
        <w:tabs>
          <w:tab w:val="center" w:pos="3600"/>
          <w:tab w:val="right" w:pos="10080"/>
        </w:tabs>
        <w:spacing w:before="120" w:after="120" w:line="240" w:lineRule="auto"/>
        <w:ind w:left="360"/>
        <w:rPr>
          <w:rFonts w:ascii="Aptos" w:hAnsi="Aptos" w:cs="Arial"/>
          <w:i/>
          <w:iCs/>
          <w:sz w:val="22"/>
          <w:szCs w:val="22"/>
        </w:rPr>
      </w:pPr>
      <w:r w:rsidRPr="00C745DE">
        <w:rPr>
          <w:rFonts w:ascii="Aptos" w:hAnsi="Aptos" w:cs="Arial"/>
          <w:i/>
          <w:sz w:val="22"/>
          <w:szCs w:val="22"/>
        </w:rPr>
        <w:lastRenderedPageBreak/>
        <w:t>Reader:  (Reads text from service book)</w:t>
      </w:r>
      <w:r w:rsidRPr="00C745DE">
        <w:rPr>
          <w:rFonts w:ascii="Aptos" w:hAnsi="Aptos" w:cs="Arial"/>
          <w:i/>
          <w:sz w:val="22"/>
          <w:szCs w:val="22"/>
        </w:rPr>
        <w:br/>
      </w:r>
      <w:r w:rsidRPr="00C745DE">
        <w:rPr>
          <w:rFonts w:ascii="Aptos" w:hAnsi="Aptos" w:cs="Arial"/>
          <w:i/>
          <w:iCs/>
          <w:sz w:val="22"/>
          <w:szCs w:val="22"/>
        </w:rPr>
        <w:t xml:space="preserve">v. (10) Bring my soul out of prison, that I may give thanks to Your name! </w:t>
      </w:r>
    </w:p>
    <w:p w14:paraId="43752A1F"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Possessing victory over </w:t>
      </w:r>
      <w:r w:rsidRPr="00C745DE">
        <w:rPr>
          <w:rFonts w:ascii="Aptos" w:hAnsi="Aptos" w:cs="Arial"/>
          <w:sz w:val="22"/>
          <w:szCs w:val="22"/>
          <w:u w:val="single"/>
        </w:rPr>
        <w:t>Ha</w:t>
      </w:r>
      <w:r w:rsidRPr="00C745DE">
        <w:rPr>
          <w:rFonts w:ascii="Aptos" w:hAnsi="Aptos" w:cs="Arial"/>
          <w:sz w:val="22"/>
          <w:szCs w:val="22"/>
        </w:rPr>
        <w:t>des, O Christ,</w:t>
      </w:r>
    </w:p>
    <w:p w14:paraId="00DDCDB1"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since You are free a</w:t>
      </w:r>
      <w:r w:rsidRPr="00C745DE">
        <w:rPr>
          <w:rFonts w:ascii="Aptos" w:hAnsi="Aptos" w:cs="Arial"/>
          <w:sz w:val="22"/>
          <w:szCs w:val="22"/>
          <w:u w:val="single"/>
        </w:rPr>
        <w:t>mong</w:t>
      </w:r>
      <w:r w:rsidRPr="00C745DE">
        <w:rPr>
          <w:rFonts w:ascii="Aptos" w:hAnsi="Aptos" w:cs="Arial"/>
          <w:sz w:val="22"/>
          <w:szCs w:val="22"/>
        </w:rPr>
        <w:t xml:space="preserve"> the dead,</w:t>
      </w:r>
    </w:p>
    <w:p w14:paraId="5828BE64"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You as</w:t>
      </w:r>
      <w:r w:rsidRPr="00C745DE">
        <w:rPr>
          <w:rFonts w:ascii="Aptos" w:hAnsi="Aptos" w:cs="Arial"/>
          <w:sz w:val="22"/>
          <w:szCs w:val="22"/>
          <w:u w:val="single"/>
        </w:rPr>
        <w:t>cend</w:t>
      </w:r>
      <w:r w:rsidRPr="00C745DE">
        <w:rPr>
          <w:rFonts w:ascii="Aptos" w:hAnsi="Aptos" w:cs="Arial"/>
          <w:sz w:val="22"/>
          <w:szCs w:val="22"/>
        </w:rPr>
        <w:t xml:space="preserve">ed the Cross </w:t>
      </w:r>
    </w:p>
    <w:p w14:paraId="2E1CD9EC"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raising with Yourself those who sat in the </w:t>
      </w:r>
      <w:r w:rsidRPr="00C745DE">
        <w:rPr>
          <w:rFonts w:ascii="Aptos" w:hAnsi="Aptos" w:cs="Arial"/>
          <w:sz w:val="22"/>
          <w:szCs w:val="22"/>
          <w:u w:val="single"/>
        </w:rPr>
        <w:t>shades</w:t>
      </w:r>
      <w:r w:rsidRPr="00C745DE">
        <w:rPr>
          <w:rFonts w:ascii="Aptos" w:hAnsi="Aptos" w:cs="Arial"/>
          <w:sz w:val="22"/>
          <w:szCs w:val="22"/>
        </w:rPr>
        <w:t xml:space="preserve"> of death.//</w:t>
      </w:r>
    </w:p>
    <w:p w14:paraId="23E0FEA4"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Drawing life from Your light, O Almighty Savior, have </w:t>
      </w:r>
      <w:r w:rsidRPr="00C745DE">
        <w:rPr>
          <w:rFonts w:ascii="Aptos" w:hAnsi="Aptos" w:cs="Arial"/>
          <w:sz w:val="22"/>
          <w:szCs w:val="22"/>
          <w:u w:val="single"/>
        </w:rPr>
        <w:t>mer</w:t>
      </w:r>
      <w:r w:rsidRPr="00C745DE">
        <w:rPr>
          <w:rFonts w:ascii="Aptos" w:hAnsi="Aptos" w:cs="Arial"/>
          <w:sz w:val="22"/>
          <w:szCs w:val="22"/>
        </w:rPr>
        <w:t>cy on us!</w:t>
      </w:r>
    </w:p>
    <w:p w14:paraId="09958D22" w14:textId="199BE077" w:rsidR="00C745DE" w:rsidRPr="00C745DE" w:rsidRDefault="00C745DE" w:rsidP="00C745DE">
      <w:pPr>
        <w:widowControl w:val="0"/>
        <w:tabs>
          <w:tab w:val="center" w:pos="3600"/>
          <w:tab w:val="right" w:pos="10080"/>
        </w:tabs>
        <w:spacing w:line="240" w:lineRule="auto"/>
        <w:rPr>
          <w:rFonts w:ascii="Aptos" w:eastAsia="Calibri" w:hAnsi="Aptos" w:cs="Arial"/>
          <w:sz w:val="22"/>
          <w:szCs w:val="22"/>
        </w:rPr>
      </w:pPr>
      <w:r w:rsidRPr="00C745DE">
        <w:rPr>
          <w:rFonts w:ascii="Aptos" w:eastAsia="Calibri" w:hAnsi="Aptos" w:cs="Arial"/>
          <w:noProof/>
          <w:sz w:val="22"/>
          <w:szCs w:val="22"/>
        </w:rPr>
        <w:drawing>
          <wp:inline distT="0" distB="0" distL="0" distR="0" wp14:anchorId="2E01C185" wp14:editId="7E4AE0B8">
            <wp:extent cx="6391275" cy="14192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91275" cy="1419225"/>
                    </a:xfrm>
                    <a:prstGeom prst="rect">
                      <a:avLst/>
                    </a:prstGeom>
                    <a:noFill/>
                    <a:ln>
                      <a:noFill/>
                    </a:ln>
                  </pic:spPr>
                </pic:pic>
              </a:graphicData>
            </a:graphic>
          </wp:inline>
        </w:drawing>
      </w:r>
    </w:p>
    <w:p w14:paraId="495403A1" w14:textId="08D7F0A9" w:rsidR="00C745DE" w:rsidRPr="00C745DE" w:rsidRDefault="00C745DE" w:rsidP="00C745DE">
      <w:pPr>
        <w:widowControl w:val="0"/>
        <w:tabs>
          <w:tab w:val="center" w:pos="3600"/>
          <w:tab w:val="right" w:pos="10080"/>
        </w:tabs>
        <w:spacing w:line="240" w:lineRule="auto"/>
        <w:rPr>
          <w:rFonts w:ascii="Aptos" w:eastAsia="Calibri" w:hAnsi="Aptos" w:cs="Arial"/>
          <w:sz w:val="22"/>
          <w:szCs w:val="22"/>
        </w:rPr>
      </w:pPr>
      <w:r w:rsidRPr="00C745DE">
        <w:rPr>
          <w:rFonts w:ascii="Aptos" w:eastAsia="Calibri" w:hAnsi="Aptos" w:cs="Arial"/>
          <w:noProof/>
          <w:sz w:val="22"/>
          <w:szCs w:val="22"/>
        </w:rPr>
        <w:drawing>
          <wp:inline distT="0" distB="0" distL="0" distR="0" wp14:anchorId="1469CF48" wp14:editId="513C13FF">
            <wp:extent cx="6400800" cy="143637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0800" cy="1436370"/>
                    </a:xfrm>
                    <a:prstGeom prst="rect">
                      <a:avLst/>
                    </a:prstGeom>
                    <a:noFill/>
                    <a:ln>
                      <a:noFill/>
                    </a:ln>
                  </pic:spPr>
                </pic:pic>
              </a:graphicData>
            </a:graphic>
          </wp:inline>
        </w:drawing>
      </w:r>
    </w:p>
    <w:p w14:paraId="371C0CC2" w14:textId="24DD6B74" w:rsidR="00C745DE" w:rsidRPr="00C745DE" w:rsidRDefault="00C745DE" w:rsidP="00C745DE">
      <w:pPr>
        <w:widowControl w:val="0"/>
        <w:tabs>
          <w:tab w:val="center" w:pos="3600"/>
          <w:tab w:val="right" w:pos="10080"/>
        </w:tabs>
        <w:spacing w:line="240" w:lineRule="auto"/>
        <w:rPr>
          <w:rFonts w:ascii="Aptos" w:eastAsia="Calibri" w:hAnsi="Aptos" w:cs="Arial"/>
          <w:sz w:val="22"/>
          <w:szCs w:val="22"/>
        </w:rPr>
      </w:pPr>
      <w:r w:rsidRPr="00C745DE">
        <w:rPr>
          <w:rFonts w:ascii="Aptos" w:eastAsia="Calibri" w:hAnsi="Aptos" w:cs="Arial"/>
          <w:noProof/>
          <w:sz w:val="22"/>
          <w:szCs w:val="22"/>
        </w:rPr>
        <w:drawing>
          <wp:inline distT="0" distB="0" distL="0" distR="0" wp14:anchorId="3A41A6F8" wp14:editId="0DF90264">
            <wp:extent cx="6391275" cy="14763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91275" cy="1476375"/>
                    </a:xfrm>
                    <a:prstGeom prst="rect">
                      <a:avLst/>
                    </a:prstGeom>
                    <a:noFill/>
                    <a:ln>
                      <a:noFill/>
                    </a:ln>
                  </pic:spPr>
                </pic:pic>
              </a:graphicData>
            </a:graphic>
          </wp:inline>
        </w:drawing>
      </w:r>
    </w:p>
    <w:p w14:paraId="4A223D13" w14:textId="77777777" w:rsidR="00C745DE" w:rsidRPr="00C745DE" w:rsidRDefault="00C745DE" w:rsidP="00C745DE">
      <w:pPr>
        <w:tabs>
          <w:tab w:val="center" w:pos="3600"/>
          <w:tab w:val="right" w:pos="10080"/>
        </w:tabs>
        <w:spacing w:before="60" w:after="60" w:line="240" w:lineRule="auto"/>
        <w:ind w:left="720" w:hanging="360"/>
        <w:rPr>
          <w:rFonts w:ascii="Aptos" w:hAnsi="Aptos" w:cs="Arial"/>
          <w:i/>
          <w:iCs/>
          <w:sz w:val="22"/>
          <w:szCs w:val="22"/>
        </w:rPr>
      </w:pPr>
      <w:r w:rsidRPr="00C745DE">
        <w:rPr>
          <w:rFonts w:ascii="Aptos" w:hAnsi="Aptos" w:cs="Arial"/>
          <w:i/>
          <w:iCs/>
          <w:sz w:val="22"/>
          <w:szCs w:val="22"/>
        </w:rPr>
        <w:t xml:space="preserve">v. (9) The righteous will surround me; for You will deal bountifully with me. </w:t>
      </w:r>
    </w:p>
    <w:p w14:paraId="1E8DF080"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Today Christ </w:t>
      </w:r>
      <w:r w:rsidRPr="00C745DE">
        <w:rPr>
          <w:rFonts w:ascii="Aptos" w:hAnsi="Aptos" w:cs="Arial"/>
          <w:sz w:val="22"/>
          <w:szCs w:val="22"/>
          <w:u w:val="single"/>
        </w:rPr>
        <w:t>tram</w:t>
      </w:r>
      <w:r w:rsidRPr="00C745DE">
        <w:rPr>
          <w:rFonts w:ascii="Aptos" w:hAnsi="Aptos" w:cs="Arial"/>
          <w:sz w:val="22"/>
          <w:szCs w:val="22"/>
        </w:rPr>
        <w:t>ples on death,</w:t>
      </w:r>
    </w:p>
    <w:p w14:paraId="465015DF"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for He is risen </w:t>
      </w:r>
      <w:r w:rsidRPr="00C745DE">
        <w:rPr>
          <w:rFonts w:ascii="Aptos" w:hAnsi="Aptos" w:cs="Arial"/>
          <w:sz w:val="22"/>
          <w:szCs w:val="22"/>
          <w:u w:val="single"/>
        </w:rPr>
        <w:t>as</w:t>
      </w:r>
      <w:r w:rsidRPr="00C745DE">
        <w:rPr>
          <w:rFonts w:ascii="Aptos" w:hAnsi="Aptos" w:cs="Arial"/>
          <w:sz w:val="22"/>
          <w:szCs w:val="22"/>
        </w:rPr>
        <w:t xml:space="preserve"> He said!</w:t>
      </w:r>
    </w:p>
    <w:p w14:paraId="0963EEC5"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Let us all </w:t>
      </w:r>
      <w:r w:rsidRPr="00C745DE">
        <w:rPr>
          <w:rFonts w:ascii="Aptos" w:hAnsi="Aptos" w:cs="Arial"/>
          <w:sz w:val="22"/>
          <w:szCs w:val="22"/>
          <w:u w:val="single"/>
        </w:rPr>
        <w:t>sing</w:t>
      </w:r>
      <w:r w:rsidRPr="00C745DE">
        <w:rPr>
          <w:rFonts w:ascii="Aptos" w:hAnsi="Aptos" w:cs="Arial"/>
          <w:sz w:val="22"/>
          <w:szCs w:val="22"/>
        </w:rPr>
        <w:t xml:space="preserve"> this song,</w:t>
      </w:r>
    </w:p>
    <w:p w14:paraId="59CBBE7A"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for He has granted </w:t>
      </w:r>
      <w:r w:rsidRPr="00C745DE">
        <w:rPr>
          <w:rFonts w:ascii="Aptos" w:hAnsi="Aptos" w:cs="Arial"/>
          <w:sz w:val="22"/>
          <w:szCs w:val="22"/>
          <w:u w:val="single"/>
        </w:rPr>
        <w:t>joy</w:t>
      </w:r>
      <w:r w:rsidRPr="00C745DE">
        <w:rPr>
          <w:rFonts w:ascii="Aptos" w:hAnsi="Aptos" w:cs="Arial"/>
          <w:sz w:val="22"/>
          <w:szCs w:val="22"/>
        </w:rPr>
        <w:t xml:space="preserve"> to the world:</w:t>
      </w:r>
    </w:p>
    <w:p w14:paraId="78573006"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“O Light unapproachable, O </w:t>
      </w:r>
      <w:r w:rsidRPr="00C745DE">
        <w:rPr>
          <w:rFonts w:ascii="Aptos" w:hAnsi="Aptos" w:cs="Arial"/>
          <w:sz w:val="22"/>
          <w:szCs w:val="22"/>
          <w:u w:val="single"/>
        </w:rPr>
        <w:t>Foun</w:t>
      </w:r>
      <w:r w:rsidRPr="00C745DE">
        <w:rPr>
          <w:rFonts w:ascii="Aptos" w:hAnsi="Aptos" w:cs="Arial"/>
          <w:sz w:val="22"/>
          <w:szCs w:val="22"/>
        </w:rPr>
        <w:t>tain of life!//</w:t>
      </w:r>
    </w:p>
    <w:p w14:paraId="43DA50FD"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O Savior Almighty, have </w:t>
      </w:r>
      <w:r w:rsidRPr="00C745DE">
        <w:rPr>
          <w:rFonts w:ascii="Aptos" w:hAnsi="Aptos" w:cs="Arial"/>
          <w:sz w:val="22"/>
          <w:szCs w:val="22"/>
          <w:u w:val="single"/>
        </w:rPr>
        <w:t>mer</w:t>
      </w:r>
      <w:r w:rsidRPr="00C745DE">
        <w:rPr>
          <w:rFonts w:ascii="Aptos" w:hAnsi="Aptos" w:cs="Arial"/>
          <w:sz w:val="22"/>
          <w:szCs w:val="22"/>
        </w:rPr>
        <w:t xml:space="preserve">cy on us!” </w:t>
      </w:r>
    </w:p>
    <w:p w14:paraId="2961C8A9" w14:textId="2059EC04"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03AF3936" wp14:editId="2F2B048A">
            <wp:extent cx="6391275" cy="14192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391275" cy="1419225"/>
                    </a:xfrm>
                    <a:prstGeom prst="rect">
                      <a:avLst/>
                    </a:prstGeom>
                    <a:noFill/>
                    <a:ln>
                      <a:noFill/>
                    </a:ln>
                  </pic:spPr>
                </pic:pic>
              </a:graphicData>
            </a:graphic>
          </wp:inline>
        </w:drawing>
      </w:r>
    </w:p>
    <w:p w14:paraId="275BD190" w14:textId="653C64F1"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lastRenderedPageBreak/>
        <w:drawing>
          <wp:inline distT="0" distB="0" distL="0" distR="0" wp14:anchorId="74327A2C" wp14:editId="4403EA32">
            <wp:extent cx="6400800" cy="141732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0800" cy="1417320"/>
                    </a:xfrm>
                    <a:prstGeom prst="rect">
                      <a:avLst/>
                    </a:prstGeom>
                    <a:noFill/>
                    <a:ln>
                      <a:noFill/>
                    </a:ln>
                  </pic:spPr>
                </pic:pic>
              </a:graphicData>
            </a:graphic>
          </wp:inline>
        </w:drawing>
      </w:r>
    </w:p>
    <w:p w14:paraId="088356CF" w14:textId="681109D5"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4F85D49B" wp14:editId="0FA5D60A">
            <wp:extent cx="6400800" cy="14173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00800" cy="1417320"/>
                    </a:xfrm>
                    <a:prstGeom prst="rect">
                      <a:avLst/>
                    </a:prstGeom>
                    <a:noFill/>
                    <a:ln>
                      <a:noFill/>
                    </a:ln>
                  </pic:spPr>
                </pic:pic>
              </a:graphicData>
            </a:graphic>
          </wp:inline>
        </w:drawing>
      </w:r>
    </w:p>
    <w:p w14:paraId="31A60058" w14:textId="1C2CD8B5"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5C3A2A6E" wp14:editId="774138CC">
            <wp:extent cx="6400800" cy="145732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400800" cy="1457325"/>
                    </a:xfrm>
                    <a:prstGeom prst="rect">
                      <a:avLst/>
                    </a:prstGeom>
                    <a:noFill/>
                    <a:ln>
                      <a:noFill/>
                    </a:ln>
                  </pic:spPr>
                </pic:pic>
              </a:graphicData>
            </a:graphic>
          </wp:inline>
        </w:drawing>
      </w:r>
    </w:p>
    <w:p w14:paraId="4867EBD6" w14:textId="77777777" w:rsidR="00C745DE" w:rsidRPr="00C745DE" w:rsidRDefault="00C745DE" w:rsidP="00C745DE">
      <w:pPr>
        <w:tabs>
          <w:tab w:val="center" w:pos="3600"/>
          <w:tab w:val="right" w:pos="10080"/>
        </w:tabs>
        <w:spacing w:before="60" w:after="60" w:line="240" w:lineRule="auto"/>
        <w:ind w:left="720" w:hanging="360"/>
        <w:rPr>
          <w:rFonts w:ascii="Aptos" w:hAnsi="Aptos" w:cs="Arial"/>
          <w:i/>
          <w:iCs/>
          <w:noProof/>
          <w:sz w:val="22"/>
          <w:szCs w:val="22"/>
        </w:rPr>
      </w:pPr>
      <w:r w:rsidRPr="00C745DE">
        <w:rPr>
          <w:rFonts w:ascii="Aptos" w:hAnsi="Aptos" w:cs="Arial"/>
          <w:i/>
          <w:iCs/>
          <w:noProof/>
          <w:sz w:val="22"/>
          <w:szCs w:val="22"/>
        </w:rPr>
        <w:t xml:space="preserve">v. (8) Out of the depths I cry to You, O Lord.  Lord, hear my voice! </w:t>
      </w:r>
    </w:p>
    <w:p w14:paraId="55CF4F9A"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Where shall we sinners flee from You, for You are in all cre</w:t>
      </w:r>
      <w:r w:rsidRPr="00C745DE">
        <w:rPr>
          <w:rFonts w:ascii="Aptos" w:hAnsi="Aptos" w:cs="Arial"/>
          <w:sz w:val="22"/>
          <w:szCs w:val="22"/>
          <w:u w:val="single"/>
        </w:rPr>
        <w:t>a</w:t>
      </w:r>
      <w:r w:rsidRPr="00C745DE">
        <w:rPr>
          <w:rFonts w:ascii="Aptos" w:hAnsi="Aptos" w:cs="Arial"/>
          <w:sz w:val="22"/>
          <w:szCs w:val="22"/>
        </w:rPr>
        <w:t>tion?</w:t>
      </w:r>
    </w:p>
    <w:p w14:paraId="0D2D9F24"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In </w:t>
      </w:r>
      <w:r w:rsidRPr="00C745DE">
        <w:rPr>
          <w:rFonts w:ascii="Aptos" w:hAnsi="Aptos" w:cs="Arial"/>
          <w:sz w:val="22"/>
          <w:szCs w:val="22"/>
          <w:u w:val="single"/>
        </w:rPr>
        <w:t>heav</w:t>
      </w:r>
      <w:r w:rsidRPr="00C745DE">
        <w:rPr>
          <w:rFonts w:ascii="Aptos" w:hAnsi="Aptos" w:cs="Arial"/>
          <w:sz w:val="22"/>
          <w:szCs w:val="22"/>
        </w:rPr>
        <w:t>en You dwell!</w:t>
      </w:r>
    </w:p>
    <w:p w14:paraId="2A3ED38A"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In Hades You </w:t>
      </w:r>
      <w:r w:rsidRPr="00C745DE">
        <w:rPr>
          <w:rFonts w:ascii="Aptos" w:hAnsi="Aptos" w:cs="Arial"/>
          <w:sz w:val="22"/>
          <w:szCs w:val="22"/>
          <w:u w:val="single"/>
        </w:rPr>
        <w:t>tram</w:t>
      </w:r>
      <w:r w:rsidRPr="00C745DE">
        <w:rPr>
          <w:rFonts w:ascii="Aptos" w:hAnsi="Aptos" w:cs="Arial"/>
          <w:sz w:val="22"/>
          <w:szCs w:val="22"/>
        </w:rPr>
        <w:t>pled on death!</w:t>
      </w:r>
    </w:p>
    <w:p w14:paraId="47461618"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In the </w:t>
      </w:r>
      <w:r w:rsidRPr="00C745DE">
        <w:rPr>
          <w:rFonts w:ascii="Aptos" w:hAnsi="Aptos" w:cs="Arial"/>
          <w:sz w:val="22"/>
          <w:szCs w:val="22"/>
          <w:u w:val="single"/>
        </w:rPr>
        <w:t>depths</w:t>
      </w:r>
      <w:r w:rsidRPr="00C745DE">
        <w:rPr>
          <w:rFonts w:ascii="Aptos" w:hAnsi="Aptos" w:cs="Arial"/>
          <w:sz w:val="22"/>
          <w:szCs w:val="22"/>
        </w:rPr>
        <w:t xml:space="preserve"> of the sea?</w:t>
      </w:r>
    </w:p>
    <w:p w14:paraId="66CA8310"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Even there is Your hand, O </w:t>
      </w:r>
      <w:r w:rsidRPr="00C745DE">
        <w:rPr>
          <w:rFonts w:ascii="Aptos" w:hAnsi="Aptos" w:cs="Arial"/>
          <w:sz w:val="22"/>
          <w:szCs w:val="22"/>
          <w:u w:val="single"/>
        </w:rPr>
        <w:t>Mas</w:t>
      </w:r>
      <w:r w:rsidRPr="00C745DE">
        <w:rPr>
          <w:rFonts w:ascii="Aptos" w:hAnsi="Aptos" w:cs="Arial"/>
          <w:sz w:val="22"/>
          <w:szCs w:val="22"/>
        </w:rPr>
        <w:t>ter!</w:t>
      </w:r>
    </w:p>
    <w:p w14:paraId="0212EFAF"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To You we flee, and falling be</w:t>
      </w:r>
      <w:r w:rsidRPr="00C745DE">
        <w:rPr>
          <w:rFonts w:ascii="Aptos" w:hAnsi="Aptos" w:cs="Arial"/>
          <w:sz w:val="22"/>
          <w:szCs w:val="22"/>
          <w:u w:val="single"/>
        </w:rPr>
        <w:t>fore</w:t>
      </w:r>
      <w:r w:rsidRPr="00C745DE">
        <w:rPr>
          <w:rFonts w:ascii="Aptos" w:hAnsi="Aptos" w:cs="Arial"/>
          <w:sz w:val="22"/>
          <w:szCs w:val="22"/>
        </w:rPr>
        <w:t xml:space="preserve"> You, we pray://</w:t>
      </w:r>
    </w:p>
    <w:p w14:paraId="2B81AB26"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“O You Who rose from the dead, have </w:t>
      </w:r>
      <w:r w:rsidRPr="00C745DE">
        <w:rPr>
          <w:rFonts w:ascii="Aptos" w:hAnsi="Aptos" w:cs="Arial"/>
          <w:sz w:val="22"/>
          <w:szCs w:val="22"/>
          <w:u w:val="single"/>
        </w:rPr>
        <w:t>mer</w:t>
      </w:r>
      <w:r w:rsidRPr="00C745DE">
        <w:rPr>
          <w:rFonts w:ascii="Aptos" w:hAnsi="Aptos" w:cs="Arial"/>
          <w:sz w:val="22"/>
          <w:szCs w:val="22"/>
        </w:rPr>
        <w:t>cy on us!”</w:t>
      </w:r>
    </w:p>
    <w:p w14:paraId="288F887B" w14:textId="7A4BD42D"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3E7A9BEC" wp14:editId="6279EB7C">
            <wp:extent cx="6391275" cy="14097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391275" cy="1409700"/>
                    </a:xfrm>
                    <a:prstGeom prst="rect">
                      <a:avLst/>
                    </a:prstGeom>
                    <a:noFill/>
                    <a:ln>
                      <a:noFill/>
                    </a:ln>
                  </pic:spPr>
                </pic:pic>
              </a:graphicData>
            </a:graphic>
          </wp:inline>
        </w:drawing>
      </w:r>
    </w:p>
    <w:p w14:paraId="25739F97" w14:textId="3231D9A1"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00BC7E09" wp14:editId="113ED303">
            <wp:extent cx="6400800" cy="1407795"/>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00800" cy="1407795"/>
                    </a:xfrm>
                    <a:prstGeom prst="rect">
                      <a:avLst/>
                    </a:prstGeom>
                    <a:noFill/>
                    <a:ln>
                      <a:noFill/>
                    </a:ln>
                  </pic:spPr>
                </pic:pic>
              </a:graphicData>
            </a:graphic>
          </wp:inline>
        </w:drawing>
      </w:r>
    </w:p>
    <w:p w14:paraId="5FBE3394" w14:textId="525C8FFD"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lastRenderedPageBreak/>
        <w:drawing>
          <wp:inline distT="0" distB="0" distL="0" distR="0" wp14:anchorId="5A3BD5D1" wp14:editId="206EB683">
            <wp:extent cx="6400800" cy="1409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400800" cy="1409700"/>
                    </a:xfrm>
                    <a:prstGeom prst="rect">
                      <a:avLst/>
                    </a:prstGeom>
                    <a:noFill/>
                    <a:ln>
                      <a:noFill/>
                    </a:ln>
                  </pic:spPr>
                </pic:pic>
              </a:graphicData>
            </a:graphic>
          </wp:inline>
        </w:drawing>
      </w:r>
    </w:p>
    <w:p w14:paraId="1ECD98CC" w14:textId="68F490AA"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448695C2" wp14:editId="513492E7">
            <wp:extent cx="6391275" cy="14097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391275" cy="1409700"/>
                    </a:xfrm>
                    <a:prstGeom prst="rect">
                      <a:avLst/>
                    </a:prstGeom>
                    <a:noFill/>
                    <a:ln>
                      <a:noFill/>
                    </a:ln>
                  </pic:spPr>
                </pic:pic>
              </a:graphicData>
            </a:graphic>
          </wp:inline>
        </w:drawing>
      </w:r>
    </w:p>
    <w:p w14:paraId="506B9064" w14:textId="11DFFED9"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7A2C08D1" wp14:editId="16CEAD6D">
            <wp:extent cx="6391275" cy="14287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391275" cy="1428750"/>
                    </a:xfrm>
                    <a:prstGeom prst="rect">
                      <a:avLst/>
                    </a:prstGeom>
                    <a:noFill/>
                    <a:ln>
                      <a:noFill/>
                    </a:ln>
                  </pic:spPr>
                </pic:pic>
              </a:graphicData>
            </a:graphic>
          </wp:inline>
        </w:drawing>
      </w:r>
    </w:p>
    <w:p w14:paraId="498F34B4" w14:textId="77777777" w:rsidR="00C745DE" w:rsidRPr="00C745DE" w:rsidRDefault="00C745DE" w:rsidP="00C745DE">
      <w:pPr>
        <w:tabs>
          <w:tab w:val="center" w:pos="3600"/>
          <w:tab w:val="right" w:pos="10080"/>
        </w:tabs>
        <w:spacing w:before="60" w:after="60" w:line="240" w:lineRule="auto"/>
        <w:ind w:left="720" w:hanging="360"/>
        <w:rPr>
          <w:rFonts w:ascii="Aptos" w:hAnsi="Aptos" w:cs="Arial"/>
          <w:i/>
          <w:iCs/>
          <w:sz w:val="22"/>
          <w:szCs w:val="22"/>
        </w:rPr>
      </w:pPr>
      <w:r w:rsidRPr="00C745DE">
        <w:rPr>
          <w:rFonts w:ascii="Aptos" w:hAnsi="Aptos" w:cs="Arial"/>
          <w:i/>
          <w:iCs/>
          <w:sz w:val="22"/>
          <w:szCs w:val="22"/>
        </w:rPr>
        <w:t>v. (7) Let Your ears be attentive to the voice of my supplications!</w:t>
      </w:r>
    </w:p>
    <w:p w14:paraId="15E5B835"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In Your Cross, we </w:t>
      </w:r>
      <w:r w:rsidRPr="00C745DE">
        <w:rPr>
          <w:rFonts w:ascii="Aptos" w:hAnsi="Aptos" w:cs="Arial"/>
          <w:sz w:val="22"/>
          <w:szCs w:val="22"/>
          <w:u w:val="single"/>
        </w:rPr>
        <w:t>glo</w:t>
      </w:r>
      <w:r w:rsidRPr="00C745DE">
        <w:rPr>
          <w:rFonts w:ascii="Aptos" w:hAnsi="Aptos" w:cs="Arial"/>
          <w:sz w:val="22"/>
          <w:szCs w:val="22"/>
        </w:rPr>
        <w:t>ry, O Christ.</w:t>
      </w:r>
    </w:p>
    <w:p w14:paraId="28D8826D"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We sing and glorify Your Resur</w:t>
      </w:r>
      <w:r w:rsidRPr="00C745DE">
        <w:rPr>
          <w:rFonts w:ascii="Aptos" w:hAnsi="Aptos" w:cs="Arial"/>
          <w:sz w:val="22"/>
          <w:szCs w:val="22"/>
          <w:u w:val="single"/>
        </w:rPr>
        <w:t>rec</w:t>
      </w:r>
      <w:r w:rsidRPr="00C745DE">
        <w:rPr>
          <w:rFonts w:ascii="Aptos" w:hAnsi="Aptos" w:cs="Arial"/>
          <w:sz w:val="22"/>
          <w:szCs w:val="22"/>
        </w:rPr>
        <w:t>tion.</w:t>
      </w:r>
    </w:p>
    <w:p w14:paraId="151059C8"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For </w:t>
      </w:r>
      <w:r w:rsidRPr="00C745DE">
        <w:rPr>
          <w:rFonts w:ascii="Aptos" w:hAnsi="Aptos" w:cs="Arial"/>
          <w:sz w:val="22"/>
          <w:szCs w:val="22"/>
          <w:u w:val="single"/>
        </w:rPr>
        <w:t>You</w:t>
      </w:r>
      <w:r w:rsidRPr="00C745DE">
        <w:rPr>
          <w:rFonts w:ascii="Aptos" w:hAnsi="Aptos" w:cs="Arial"/>
          <w:sz w:val="22"/>
          <w:szCs w:val="22"/>
        </w:rPr>
        <w:t xml:space="preserve"> are our God,//</w:t>
      </w:r>
    </w:p>
    <w:p w14:paraId="2F50FA64" w14:textId="77777777" w:rsidR="00C745DE" w:rsidRPr="00C745DE" w:rsidRDefault="00C745DE" w:rsidP="00C745DE">
      <w:pPr>
        <w:tabs>
          <w:tab w:val="center" w:pos="3600"/>
          <w:tab w:val="right" w:pos="10080"/>
        </w:tabs>
        <w:spacing w:line="240" w:lineRule="auto"/>
        <w:ind w:left="270" w:hanging="270"/>
        <w:rPr>
          <w:rFonts w:ascii="Aptos" w:hAnsi="Aptos" w:cs="Arial"/>
          <w:sz w:val="22"/>
          <w:szCs w:val="22"/>
        </w:rPr>
      </w:pPr>
      <w:r w:rsidRPr="00C745DE">
        <w:rPr>
          <w:rFonts w:ascii="Aptos" w:hAnsi="Aptos" w:cs="Arial"/>
          <w:sz w:val="22"/>
          <w:szCs w:val="22"/>
        </w:rPr>
        <w:t xml:space="preserve">and we know no </w:t>
      </w:r>
      <w:r w:rsidRPr="00C745DE">
        <w:rPr>
          <w:rFonts w:ascii="Aptos" w:hAnsi="Aptos" w:cs="Arial"/>
          <w:sz w:val="22"/>
          <w:szCs w:val="22"/>
          <w:u w:val="single"/>
        </w:rPr>
        <w:t>oth</w:t>
      </w:r>
      <w:r w:rsidRPr="00C745DE">
        <w:rPr>
          <w:rFonts w:ascii="Aptos" w:hAnsi="Aptos" w:cs="Arial"/>
          <w:sz w:val="22"/>
          <w:szCs w:val="22"/>
        </w:rPr>
        <w:t>er than You.</w:t>
      </w:r>
    </w:p>
    <w:p w14:paraId="50A292A9" w14:textId="642FDA23"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065B35DC" wp14:editId="79343DB2">
            <wp:extent cx="6391275" cy="14287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91275" cy="1428750"/>
                    </a:xfrm>
                    <a:prstGeom prst="rect">
                      <a:avLst/>
                    </a:prstGeom>
                    <a:noFill/>
                    <a:ln>
                      <a:noFill/>
                    </a:ln>
                  </pic:spPr>
                </pic:pic>
              </a:graphicData>
            </a:graphic>
          </wp:inline>
        </w:drawing>
      </w:r>
    </w:p>
    <w:p w14:paraId="07E1506A" w14:textId="3E082F7E" w:rsidR="00C745DE" w:rsidRPr="00C745DE" w:rsidRDefault="00C745DE" w:rsidP="00C745DE">
      <w:pPr>
        <w:tabs>
          <w:tab w:val="center" w:pos="3600"/>
          <w:tab w:val="right" w:pos="10080"/>
        </w:tabs>
        <w:spacing w:line="240" w:lineRule="auto"/>
        <w:rPr>
          <w:rFonts w:ascii="Aptos" w:hAnsi="Aptos" w:cs="Arial"/>
          <w:iCs/>
          <w:sz w:val="22"/>
          <w:szCs w:val="22"/>
        </w:rPr>
      </w:pPr>
      <w:r w:rsidRPr="00C745DE">
        <w:rPr>
          <w:rFonts w:ascii="Aptos" w:hAnsi="Aptos" w:cs="Arial"/>
          <w:noProof/>
          <w:sz w:val="22"/>
          <w:szCs w:val="22"/>
        </w:rPr>
        <w:drawing>
          <wp:inline distT="0" distB="0" distL="0" distR="0" wp14:anchorId="742DFD2E" wp14:editId="7B1A6100">
            <wp:extent cx="6400800" cy="14649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400800" cy="1464945"/>
                    </a:xfrm>
                    <a:prstGeom prst="rect">
                      <a:avLst/>
                    </a:prstGeom>
                    <a:noFill/>
                    <a:ln>
                      <a:noFill/>
                    </a:ln>
                  </pic:spPr>
                </pic:pic>
              </a:graphicData>
            </a:graphic>
          </wp:inline>
        </w:drawing>
      </w:r>
    </w:p>
    <w:p w14:paraId="4C0778C9" w14:textId="0CC92EBC" w:rsidR="00227B54" w:rsidRPr="00D17303" w:rsidRDefault="00D17303" w:rsidP="00D84DAC">
      <w:pPr>
        <w:tabs>
          <w:tab w:val="center" w:pos="3600"/>
          <w:tab w:val="right" w:pos="10080"/>
        </w:tabs>
        <w:spacing w:before="60" w:after="60" w:line="240" w:lineRule="auto"/>
        <w:ind w:left="720" w:hanging="360"/>
        <w:rPr>
          <w:rFonts w:ascii="Aptos" w:hAnsi="Aptos"/>
          <w:i/>
          <w:iCs/>
          <w:sz w:val="22"/>
          <w:szCs w:val="22"/>
        </w:rPr>
      </w:pPr>
      <w:r w:rsidRPr="00D17303">
        <w:rPr>
          <w:rFonts w:ascii="Aptos" w:eastAsiaTheme="minorHAnsi" w:hAnsi="Aptos" w:cstheme="minorBidi"/>
          <w:i/>
          <w:iCs/>
          <w:sz w:val="22"/>
          <w:szCs w:val="22"/>
        </w:rPr>
        <w:t xml:space="preserve">v. (6) </w:t>
      </w:r>
      <w:r w:rsidR="00234181">
        <w:rPr>
          <w:rFonts w:ascii="Aptos" w:eastAsiaTheme="minorHAnsi" w:hAnsi="Aptos" w:cstheme="minorBidi"/>
          <w:i/>
          <w:iCs/>
          <w:sz w:val="22"/>
          <w:szCs w:val="22"/>
        </w:rPr>
        <w:t xml:space="preserve">In the Fourth Tone, </w:t>
      </w:r>
      <w:r w:rsidR="00227B54" w:rsidRPr="00D17303">
        <w:rPr>
          <w:rFonts w:ascii="Aptos" w:hAnsi="Aptos"/>
          <w:i/>
          <w:iCs/>
          <w:sz w:val="22"/>
          <w:szCs w:val="22"/>
        </w:rPr>
        <w:t xml:space="preserve">If You, O Lord, should mark iniquities, Lord, who could stand? But there is forgiveness with You. </w:t>
      </w:r>
    </w:p>
    <w:bookmarkEnd w:id="0"/>
    <w:p w14:paraId="24C3DCE2" w14:textId="77777777" w:rsidR="00681813" w:rsidRPr="00D17303" w:rsidRDefault="00681813" w:rsidP="00D84DAC">
      <w:pPr>
        <w:tabs>
          <w:tab w:val="center" w:pos="3600"/>
          <w:tab w:val="right" w:pos="10080"/>
        </w:tabs>
        <w:spacing w:before="60" w:after="60" w:line="240" w:lineRule="auto"/>
        <w:ind w:left="360" w:hanging="360"/>
        <w:rPr>
          <w:rFonts w:ascii="Aptos" w:hAnsi="Aptos"/>
          <w:i/>
          <w:iCs/>
          <w:sz w:val="22"/>
          <w:szCs w:val="22"/>
        </w:rPr>
      </w:pPr>
      <w:r w:rsidRPr="00D17303">
        <w:rPr>
          <w:rFonts w:ascii="Aptos" w:hAnsi="Aptos"/>
          <w:b/>
          <w:bCs/>
          <w:sz w:val="22"/>
          <w:szCs w:val="22"/>
        </w:rPr>
        <w:t>Tone 4</w:t>
      </w:r>
      <w:r w:rsidRPr="00D17303">
        <w:rPr>
          <w:rFonts w:ascii="Aptos" w:hAnsi="Aptos"/>
          <w:b/>
          <w:bCs/>
          <w:sz w:val="22"/>
          <w:szCs w:val="22"/>
        </w:rPr>
        <w:tab/>
      </w:r>
      <w:r w:rsidRPr="00D17303">
        <w:rPr>
          <w:rFonts w:ascii="Aptos" w:hAnsi="Aptos"/>
          <w:i/>
          <w:iCs/>
          <w:color w:val="FF0000"/>
          <w:sz w:val="22"/>
          <w:szCs w:val="22"/>
        </w:rPr>
        <w:t>(for Archangel Michael)</w:t>
      </w:r>
      <w:r w:rsidRPr="00D17303">
        <w:rPr>
          <w:rFonts w:ascii="Aptos" w:hAnsi="Aptos"/>
          <w:i/>
          <w:iCs/>
          <w:color w:val="FF0000"/>
          <w:sz w:val="22"/>
          <w:szCs w:val="22"/>
        </w:rPr>
        <w:tab/>
        <w:t>(As one valiant among the martyrs)</w:t>
      </w:r>
    </w:p>
    <w:p w14:paraId="5534E8BA"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O Michael, the Chief </w:t>
      </w:r>
      <w:r w:rsidRPr="00D17303">
        <w:rPr>
          <w:rFonts w:ascii="Aptos" w:hAnsi="Aptos"/>
          <w:sz w:val="22"/>
          <w:szCs w:val="22"/>
          <w:u w:val="single"/>
        </w:rPr>
        <w:t>Cap</w:t>
      </w:r>
      <w:r w:rsidRPr="00D17303">
        <w:rPr>
          <w:rFonts w:ascii="Aptos" w:hAnsi="Aptos"/>
          <w:sz w:val="22"/>
          <w:szCs w:val="22"/>
        </w:rPr>
        <w:t>tain,</w:t>
      </w:r>
    </w:p>
    <w:p w14:paraId="69D110B1"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you have been revealed as the brightest attendant of the triply-radiant </w:t>
      </w:r>
      <w:r w:rsidRPr="00D17303">
        <w:rPr>
          <w:rFonts w:ascii="Aptos" w:hAnsi="Aptos"/>
          <w:sz w:val="22"/>
          <w:szCs w:val="22"/>
          <w:u w:val="single"/>
        </w:rPr>
        <w:t>God</w:t>
      </w:r>
      <w:r w:rsidRPr="00D17303">
        <w:rPr>
          <w:rFonts w:ascii="Aptos" w:hAnsi="Aptos"/>
          <w:sz w:val="22"/>
          <w:szCs w:val="22"/>
        </w:rPr>
        <w:t>head.</w:t>
      </w:r>
    </w:p>
    <w:p w14:paraId="147A5070"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To</w:t>
      </w:r>
      <w:r w:rsidRPr="00D17303">
        <w:rPr>
          <w:rFonts w:ascii="Aptos" w:hAnsi="Aptos"/>
          <w:sz w:val="22"/>
          <w:szCs w:val="22"/>
          <w:u w:val="single"/>
        </w:rPr>
        <w:t>geth</w:t>
      </w:r>
      <w:r w:rsidRPr="00D17303">
        <w:rPr>
          <w:rFonts w:ascii="Aptos" w:hAnsi="Aptos"/>
          <w:sz w:val="22"/>
          <w:szCs w:val="22"/>
        </w:rPr>
        <w:t xml:space="preserve">er with the heavenly powers you cry </w:t>
      </w:r>
      <w:r w:rsidRPr="00D17303">
        <w:rPr>
          <w:rFonts w:ascii="Aptos" w:hAnsi="Aptos"/>
          <w:sz w:val="22"/>
          <w:szCs w:val="22"/>
          <w:u w:val="single"/>
        </w:rPr>
        <w:t>out</w:t>
      </w:r>
      <w:r w:rsidRPr="00D17303">
        <w:rPr>
          <w:rFonts w:ascii="Aptos" w:hAnsi="Aptos"/>
          <w:sz w:val="22"/>
          <w:szCs w:val="22"/>
        </w:rPr>
        <w:t xml:space="preserve"> with joy:</w:t>
      </w:r>
    </w:p>
    <w:p w14:paraId="336C8F03"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lastRenderedPageBreak/>
        <w:t xml:space="preserve">“Holy are You, O </w:t>
      </w:r>
      <w:r w:rsidRPr="00D17303">
        <w:rPr>
          <w:rFonts w:ascii="Aptos" w:hAnsi="Aptos"/>
          <w:sz w:val="22"/>
          <w:szCs w:val="22"/>
          <w:u w:val="single"/>
        </w:rPr>
        <w:t>Fa</w:t>
      </w:r>
      <w:r w:rsidRPr="00D17303">
        <w:rPr>
          <w:rFonts w:ascii="Aptos" w:hAnsi="Aptos"/>
          <w:sz w:val="22"/>
          <w:szCs w:val="22"/>
        </w:rPr>
        <w:t>ther,</w:t>
      </w:r>
    </w:p>
    <w:p w14:paraId="66B73403"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Holy are You, O Word, also with</w:t>
      </w:r>
      <w:r w:rsidRPr="00D17303">
        <w:rPr>
          <w:rFonts w:ascii="Aptos" w:hAnsi="Aptos"/>
          <w:sz w:val="22"/>
          <w:szCs w:val="22"/>
          <w:u w:val="single"/>
        </w:rPr>
        <w:t>out</w:t>
      </w:r>
      <w:r w:rsidRPr="00D17303">
        <w:rPr>
          <w:rFonts w:ascii="Aptos" w:hAnsi="Aptos"/>
          <w:sz w:val="22"/>
          <w:szCs w:val="22"/>
        </w:rPr>
        <w:t xml:space="preserve"> be</w:t>
      </w:r>
      <w:r w:rsidRPr="00D17303">
        <w:rPr>
          <w:rFonts w:ascii="Aptos" w:hAnsi="Aptos"/>
          <w:sz w:val="22"/>
          <w:szCs w:val="22"/>
          <w:u w:val="single"/>
        </w:rPr>
        <w:t>gin</w:t>
      </w:r>
      <w:r w:rsidRPr="00D17303">
        <w:rPr>
          <w:rFonts w:ascii="Aptos" w:hAnsi="Aptos"/>
          <w:sz w:val="22"/>
          <w:szCs w:val="22"/>
        </w:rPr>
        <w:t>ning,</w:t>
      </w:r>
    </w:p>
    <w:p w14:paraId="1D5353B3"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Holy are You, O Holy </w:t>
      </w:r>
      <w:r w:rsidRPr="00D17303">
        <w:rPr>
          <w:rFonts w:ascii="Aptos" w:hAnsi="Aptos"/>
          <w:sz w:val="22"/>
          <w:szCs w:val="22"/>
          <w:u w:val="single"/>
        </w:rPr>
        <w:t>Spir</w:t>
      </w:r>
      <w:r w:rsidRPr="00D17303">
        <w:rPr>
          <w:rFonts w:ascii="Aptos" w:hAnsi="Aptos"/>
          <w:sz w:val="22"/>
          <w:szCs w:val="22"/>
        </w:rPr>
        <w:t>it:</w:t>
      </w:r>
    </w:p>
    <w:p w14:paraId="20BEB021"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one glory, one kingdom, one </w:t>
      </w:r>
      <w:r w:rsidRPr="00D17303">
        <w:rPr>
          <w:rFonts w:ascii="Aptos" w:hAnsi="Aptos"/>
          <w:sz w:val="22"/>
          <w:szCs w:val="22"/>
          <w:u w:val="single"/>
        </w:rPr>
        <w:t>na</w:t>
      </w:r>
      <w:r w:rsidRPr="00D17303">
        <w:rPr>
          <w:rFonts w:ascii="Aptos" w:hAnsi="Aptos"/>
          <w:sz w:val="22"/>
          <w:szCs w:val="22"/>
        </w:rPr>
        <w:t>ture,//</w:t>
      </w:r>
    </w:p>
    <w:p w14:paraId="4E779B02"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one Godhead and </w:t>
      </w:r>
      <w:r w:rsidRPr="00D17303">
        <w:rPr>
          <w:rFonts w:ascii="Aptos" w:hAnsi="Aptos"/>
          <w:sz w:val="22"/>
          <w:szCs w:val="22"/>
          <w:u w:val="single"/>
        </w:rPr>
        <w:t>pow</w:t>
      </w:r>
      <w:r w:rsidRPr="00D17303">
        <w:rPr>
          <w:rFonts w:ascii="Aptos" w:hAnsi="Aptos"/>
          <w:sz w:val="22"/>
          <w:szCs w:val="22"/>
        </w:rPr>
        <w:t>er!”</w:t>
      </w:r>
    </w:p>
    <w:p w14:paraId="32179B5C" w14:textId="77777777" w:rsidR="00CE17FB" w:rsidRPr="00CE17FB" w:rsidRDefault="00CE17FB" w:rsidP="00CE17FB">
      <w:pPr>
        <w:tabs>
          <w:tab w:val="center" w:pos="5040"/>
          <w:tab w:val="right" w:pos="10080"/>
        </w:tabs>
        <w:spacing w:line="240" w:lineRule="auto"/>
        <w:rPr>
          <w:rFonts w:ascii="Arial" w:hAnsi="Arial" w:cs="Arial"/>
          <w:sz w:val="22"/>
          <w:szCs w:val="22"/>
        </w:rPr>
      </w:pPr>
      <w:bookmarkStart w:id="1" w:name="_heading=h.tyjcwt" w:colFirst="0" w:colLast="0"/>
      <w:bookmarkStart w:id="2" w:name="_Hlk50059108"/>
      <w:bookmarkEnd w:id="1"/>
      <w:r w:rsidRPr="00CE17FB">
        <w:rPr>
          <w:rFonts w:ascii="Arial" w:hAnsi="Arial" w:cs="Arial"/>
          <w:noProof/>
          <w:sz w:val="22"/>
          <w:szCs w:val="22"/>
        </w:rPr>
        <w:drawing>
          <wp:inline distT="0" distB="0" distL="0" distR="0" wp14:anchorId="458DEF7D" wp14:editId="7129572A">
            <wp:extent cx="6400800" cy="1202049"/>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400800" cy="1202049"/>
                    </a:xfrm>
                    <a:prstGeom prst="rect">
                      <a:avLst/>
                    </a:prstGeom>
                    <a:noFill/>
                    <a:ln>
                      <a:noFill/>
                    </a:ln>
                  </pic:spPr>
                </pic:pic>
              </a:graphicData>
            </a:graphic>
          </wp:inline>
        </w:drawing>
      </w:r>
    </w:p>
    <w:p w14:paraId="4EAFE958"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5A01CE68" wp14:editId="12585835">
            <wp:extent cx="6400800" cy="1189030"/>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400800" cy="1189030"/>
                    </a:xfrm>
                    <a:prstGeom prst="rect">
                      <a:avLst/>
                    </a:prstGeom>
                    <a:noFill/>
                    <a:ln>
                      <a:noFill/>
                    </a:ln>
                  </pic:spPr>
                </pic:pic>
              </a:graphicData>
            </a:graphic>
          </wp:inline>
        </w:drawing>
      </w:r>
    </w:p>
    <w:p w14:paraId="4D97B567"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623C965C" wp14:editId="49612E99">
            <wp:extent cx="6400800" cy="1236765"/>
            <wp:effectExtent l="0" t="0" r="0" b="190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400800" cy="1236765"/>
                    </a:xfrm>
                    <a:prstGeom prst="rect">
                      <a:avLst/>
                    </a:prstGeom>
                    <a:noFill/>
                    <a:ln>
                      <a:noFill/>
                    </a:ln>
                  </pic:spPr>
                </pic:pic>
              </a:graphicData>
            </a:graphic>
          </wp:inline>
        </w:drawing>
      </w:r>
    </w:p>
    <w:p w14:paraId="5017017D"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304581FE" wp14:editId="7598C204">
            <wp:extent cx="6400800" cy="1222723"/>
            <wp:effectExtent l="0" t="0" r="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400800" cy="1222723"/>
                    </a:xfrm>
                    <a:prstGeom prst="rect">
                      <a:avLst/>
                    </a:prstGeom>
                    <a:noFill/>
                    <a:ln>
                      <a:noFill/>
                    </a:ln>
                  </pic:spPr>
                </pic:pic>
              </a:graphicData>
            </a:graphic>
          </wp:inline>
        </w:drawing>
      </w:r>
    </w:p>
    <w:p w14:paraId="1DA106C8"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0057FE01" wp14:editId="4AB82B3A">
            <wp:extent cx="6400800" cy="120312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400800" cy="1203125"/>
                    </a:xfrm>
                    <a:prstGeom prst="rect">
                      <a:avLst/>
                    </a:prstGeom>
                    <a:noFill/>
                    <a:ln>
                      <a:noFill/>
                    </a:ln>
                  </pic:spPr>
                </pic:pic>
              </a:graphicData>
            </a:graphic>
          </wp:inline>
        </w:drawing>
      </w:r>
    </w:p>
    <w:p w14:paraId="61458328" w14:textId="0C8394A5" w:rsidR="00227B54" w:rsidRPr="00D17303" w:rsidRDefault="00D17303" w:rsidP="00D84DAC">
      <w:pPr>
        <w:tabs>
          <w:tab w:val="center" w:pos="3600"/>
          <w:tab w:val="right" w:pos="10080"/>
        </w:tabs>
        <w:spacing w:before="60" w:after="60" w:line="240" w:lineRule="auto"/>
        <w:ind w:left="720" w:hanging="360"/>
        <w:rPr>
          <w:rFonts w:ascii="Aptos" w:hAnsi="Aptos"/>
          <w:i/>
          <w:iCs/>
          <w:sz w:val="22"/>
          <w:szCs w:val="22"/>
        </w:rPr>
      </w:pPr>
      <w:r w:rsidRPr="00D17303">
        <w:rPr>
          <w:rFonts w:ascii="Aptos" w:eastAsiaTheme="minorHAnsi" w:hAnsi="Aptos" w:cstheme="minorBidi"/>
          <w:i/>
          <w:iCs/>
          <w:sz w:val="22"/>
          <w:szCs w:val="22"/>
        </w:rPr>
        <w:t xml:space="preserve">v. (5) </w:t>
      </w:r>
      <w:r w:rsidR="00227B54" w:rsidRPr="00D17303">
        <w:rPr>
          <w:rFonts w:ascii="Aptos" w:hAnsi="Aptos"/>
          <w:i/>
          <w:iCs/>
          <w:sz w:val="22"/>
          <w:szCs w:val="22"/>
        </w:rPr>
        <w:t xml:space="preserve">For Your Name’s sake I wait for You, O Lord. My soul has waited for Your word; my soul has hoped on the Lord. </w:t>
      </w:r>
    </w:p>
    <w:bookmarkEnd w:id="2"/>
    <w:p w14:paraId="5EF1ABD4"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O Michael, first of </w:t>
      </w:r>
      <w:r w:rsidRPr="00D17303">
        <w:rPr>
          <w:rFonts w:ascii="Aptos" w:hAnsi="Aptos"/>
          <w:sz w:val="22"/>
          <w:szCs w:val="22"/>
          <w:u w:val="single"/>
        </w:rPr>
        <w:t>An</w:t>
      </w:r>
      <w:r w:rsidRPr="00D17303">
        <w:rPr>
          <w:rFonts w:ascii="Aptos" w:hAnsi="Aptos"/>
          <w:sz w:val="22"/>
          <w:szCs w:val="22"/>
        </w:rPr>
        <w:t xml:space="preserve">gels, </w:t>
      </w:r>
    </w:p>
    <w:p w14:paraId="7859C20C"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fiery is your appearance and miraculous your </w:t>
      </w:r>
      <w:r w:rsidRPr="00D17303">
        <w:rPr>
          <w:rFonts w:ascii="Aptos" w:hAnsi="Aptos"/>
          <w:sz w:val="22"/>
          <w:szCs w:val="22"/>
          <w:u w:val="single"/>
        </w:rPr>
        <w:t>beau</w:t>
      </w:r>
      <w:r w:rsidRPr="00D17303">
        <w:rPr>
          <w:rFonts w:ascii="Aptos" w:hAnsi="Aptos"/>
          <w:sz w:val="22"/>
          <w:szCs w:val="22"/>
        </w:rPr>
        <w:t>ty!</w:t>
      </w:r>
    </w:p>
    <w:p w14:paraId="267644FD"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You tra</w:t>
      </w:r>
      <w:r w:rsidRPr="00D17303">
        <w:rPr>
          <w:rFonts w:ascii="Aptos" w:hAnsi="Aptos"/>
          <w:sz w:val="22"/>
          <w:szCs w:val="22"/>
          <w:u w:val="single"/>
        </w:rPr>
        <w:t>verse</w:t>
      </w:r>
      <w:r w:rsidRPr="00D17303">
        <w:rPr>
          <w:rFonts w:ascii="Aptos" w:hAnsi="Aptos"/>
          <w:sz w:val="22"/>
          <w:szCs w:val="22"/>
        </w:rPr>
        <w:t xml:space="preserve"> creation by your immaterial </w:t>
      </w:r>
      <w:r w:rsidRPr="00D17303">
        <w:rPr>
          <w:rFonts w:ascii="Aptos" w:hAnsi="Aptos"/>
          <w:sz w:val="22"/>
          <w:szCs w:val="22"/>
          <w:u w:val="single"/>
        </w:rPr>
        <w:t>na</w:t>
      </w:r>
      <w:r w:rsidRPr="00D17303">
        <w:rPr>
          <w:rFonts w:ascii="Aptos" w:hAnsi="Aptos"/>
          <w:sz w:val="22"/>
          <w:szCs w:val="22"/>
        </w:rPr>
        <w:t>ture,</w:t>
      </w:r>
    </w:p>
    <w:p w14:paraId="224176DA"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fulfilling the commands of the Cre</w:t>
      </w:r>
      <w:r w:rsidRPr="00D17303">
        <w:rPr>
          <w:rFonts w:ascii="Aptos" w:hAnsi="Aptos"/>
          <w:sz w:val="22"/>
          <w:szCs w:val="22"/>
          <w:u w:val="single"/>
        </w:rPr>
        <w:t>a</w:t>
      </w:r>
      <w:r w:rsidRPr="00D17303">
        <w:rPr>
          <w:rFonts w:ascii="Aptos" w:hAnsi="Aptos"/>
          <w:sz w:val="22"/>
          <w:szCs w:val="22"/>
        </w:rPr>
        <w:t>tor of all.</w:t>
      </w:r>
    </w:p>
    <w:p w14:paraId="447953F9"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By your might you are </w:t>
      </w:r>
      <w:r w:rsidRPr="00D17303">
        <w:rPr>
          <w:rFonts w:ascii="Aptos" w:hAnsi="Aptos"/>
          <w:sz w:val="22"/>
          <w:szCs w:val="22"/>
          <w:u w:val="single"/>
        </w:rPr>
        <w:t>known</w:t>
      </w:r>
      <w:r w:rsidRPr="00D17303">
        <w:rPr>
          <w:rFonts w:ascii="Aptos" w:hAnsi="Aptos"/>
          <w:sz w:val="22"/>
          <w:szCs w:val="22"/>
        </w:rPr>
        <w:t xml:space="preserve"> as </w:t>
      </w:r>
      <w:r w:rsidRPr="00D17303">
        <w:rPr>
          <w:rFonts w:ascii="Aptos" w:hAnsi="Aptos"/>
          <w:sz w:val="22"/>
          <w:szCs w:val="22"/>
          <w:u w:val="single"/>
        </w:rPr>
        <w:t>pow</w:t>
      </w:r>
      <w:r w:rsidRPr="00D17303">
        <w:rPr>
          <w:rFonts w:ascii="Aptos" w:hAnsi="Aptos"/>
          <w:sz w:val="22"/>
          <w:szCs w:val="22"/>
        </w:rPr>
        <w:t>erful,//</w:t>
      </w:r>
    </w:p>
    <w:p w14:paraId="7D975BEF" w14:textId="32C1CBAB" w:rsidR="00227B54"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and you have made your temple, honored by your holy name, a source of </w:t>
      </w:r>
      <w:r w:rsidRPr="00D17303">
        <w:rPr>
          <w:rFonts w:ascii="Aptos" w:hAnsi="Aptos"/>
          <w:sz w:val="22"/>
          <w:szCs w:val="22"/>
          <w:u w:val="single"/>
        </w:rPr>
        <w:t>heal</w:t>
      </w:r>
      <w:r w:rsidRPr="00D17303">
        <w:rPr>
          <w:rFonts w:ascii="Aptos" w:hAnsi="Aptos"/>
          <w:sz w:val="22"/>
          <w:szCs w:val="22"/>
        </w:rPr>
        <w:t>ings.</w:t>
      </w:r>
    </w:p>
    <w:p w14:paraId="1E0C504E"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lastRenderedPageBreak/>
        <w:drawing>
          <wp:inline distT="0" distB="0" distL="0" distR="0" wp14:anchorId="74C846CA" wp14:editId="4250A86C">
            <wp:extent cx="6400800" cy="1206388"/>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400800" cy="1206388"/>
                    </a:xfrm>
                    <a:prstGeom prst="rect">
                      <a:avLst/>
                    </a:prstGeom>
                    <a:noFill/>
                    <a:ln>
                      <a:noFill/>
                    </a:ln>
                  </pic:spPr>
                </pic:pic>
              </a:graphicData>
            </a:graphic>
          </wp:inline>
        </w:drawing>
      </w:r>
    </w:p>
    <w:p w14:paraId="59717CBA"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2B5A0696" wp14:editId="37BB69AE">
            <wp:extent cx="6400800" cy="1232425"/>
            <wp:effectExtent l="0" t="0" r="0" b="635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400800" cy="1232425"/>
                    </a:xfrm>
                    <a:prstGeom prst="rect">
                      <a:avLst/>
                    </a:prstGeom>
                    <a:noFill/>
                    <a:ln>
                      <a:noFill/>
                    </a:ln>
                  </pic:spPr>
                </pic:pic>
              </a:graphicData>
            </a:graphic>
          </wp:inline>
        </w:drawing>
      </w:r>
    </w:p>
    <w:p w14:paraId="71CAD4D8"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2BD2131A" wp14:editId="35338C96">
            <wp:extent cx="6400800" cy="1228086"/>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400800" cy="1228086"/>
                    </a:xfrm>
                    <a:prstGeom prst="rect">
                      <a:avLst/>
                    </a:prstGeom>
                    <a:noFill/>
                    <a:ln>
                      <a:noFill/>
                    </a:ln>
                  </pic:spPr>
                </pic:pic>
              </a:graphicData>
            </a:graphic>
          </wp:inline>
        </w:drawing>
      </w:r>
    </w:p>
    <w:p w14:paraId="0D54442E"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15A51C8E" wp14:editId="7A4520B1">
            <wp:extent cx="6400800" cy="1274938"/>
            <wp:effectExtent l="0" t="0" r="0" b="190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00800" cy="1274938"/>
                    </a:xfrm>
                    <a:prstGeom prst="rect">
                      <a:avLst/>
                    </a:prstGeom>
                    <a:noFill/>
                    <a:ln>
                      <a:noFill/>
                    </a:ln>
                  </pic:spPr>
                </pic:pic>
              </a:graphicData>
            </a:graphic>
          </wp:inline>
        </w:drawing>
      </w:r>
    </w:p>
    <w:p w14:paraId="00000027" w14:textId="14B4CEF7" w:rsidR="008C6C96" w:rsidRPr="00D17303" w:rsidRDefault="00D17303" w:rsidP="00D84DAC">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liturgy" w:hAnsi="Aptos" w:cs="liturgy"/>
          <w:i/>
          <w:iCs/>
          <w:sz w:val="22"/>
          <w:szCs w:val="22"/>
        </w:rPr>
        <w:t>v</w:t>
      </w:r>
      <w:r w:rsidRPr="00D17303">
        <w:rPr>
          <w:rFonts w:ascii="Aptos" w:eastAsia="Book Antiqua" w:hAnsi="Aptos" w:cs="Book Antiqua"/>
          <w:i/>
          <w:iCs/>
          <w:sz w:val="22"/>
          <w:szCs w:val="22"/>
        </w:rPr>
        <w:t>. (4)</w:t>
      </w:r>
      <w:r w:rsidR="006D5C9A" w:rsidRPr="00D17303">
        <w:rPr>
          <w:rFonts w:ascii="Aptos" w:eastAsia="Book Antiqua" w:hAnsi="Aptos" w:cs="Book Antiqua"/>
          <w:i/>
          <w:sz w:val="22"/>
          <w:szCs w:val="22"/>
        </w:rPr>
        <w:t xml:space="preserve"> From the morning watch until night, from the morning watch, let Israel hope on the Lord! </w:t>
      </w:r>
    </w:p>
    <w:p w14:paraId="75D614B5" w14:textId="58D9ED65" w:rsidR="00227B54" w:rsidRPr="00D17303" w:rsidRDefault="00227B54" w:rsidP="00234181">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O Lord, You</w:t>
      </w:r>
      <w:r w:rsidR="00D17303" w:rsidRPr="00D17303">
        <w:rPr>
          <w:rFonts w:ascii="Aptos" w:hAnsi="Aptos"/>
          <w:i/>
          <w:iCs/>
          <w:sz w:val="22"/>
          <w:szCs w:val="22"/>
        </w:rPr>
        <w:t xml:space="preserve"> </w:t>
      </w:r>
      <w:r w:rsidRPr="00D17303">
        <w:rPr>
          <w:rFonts w:ascii="Aptos" w:hAnsi="Aptos"/>
          <w:sz w:val="22"/>
          <w:szCs w:val="22"/>
        </w:rPr>
        <w:t xml:space="preserve">make Your angels spirits, as it is </w:t>
      </w:r>
      <w:r w:rsidRPr="00D17303">
        <w:rPr>
          <w:rFonts w:ascii="Aptos" w:hAnsi="Aptos"/>
          <w:sz w:val="22"/>
          <w:szCs w:val="22"/>
          <w:u w:val="single"/>
        </w:rPr>
        <w:t>writ</w:t>
      </w:r>
      <w:r w:rsidRPr="00D17303">
        <w:rPr>
          <w:rFonts w:ascii="Aptos" w:hAnsi="Aptos"/>
          <w:sz w:val="22"/>
          <w:szCs w:val="22"/>
        </w:rPr>
        <w:t>ten,</w:t>
      </w:r>
    </w:p>
    <w:p w14:paraId="30E5514D"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and Your ministers a </w:t>
      </w:r>
      <w:r w:rsidRPr="00D17303">
        <w:rPr>
          <w:rFonts w:ascii="Aptos" w:hAnsi="Aptos"/>
          <w:sz w:val="22"/>
          <w:szCs w:val="22"/>
          <w:u w:val="single"/>
        </w:rPr>
        <w:t>flam</w:t>
      </w:r>
      <w:r w:rsidRPr="00D17303">
        <w:rPr>
          <w:rFonts w:ascii="Aptos" w:hAnsi="Aptos"/>
          <w:sz w:val="22"/>
          <w:szCs w:val="22"/>
        </w:rPr>
        <w:t>ing fire.</w:t>
      </w:r>
    </w:p>
    <w:p w14:paraId="686CC007"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u w:val="single"/>
        </w:rPr>
        <w:t>You</w:t>
      </w:r>
      <w:r w:rsidRPr="00D17303">
        <w:rPr>
          <w:rFonts w:ascii="Aptos" w:hAnsi="Aptos"/>
          <w:sz w:val="22"/>
          <w:szCs w:val="22"/>
        </w:rPr>
        <w:t xml:space="preserve">, O Word, have declared Chief Captain </w:t>
      </w:r>
      <w:r w:rsidRPr="00D17303">
        <w:rPr>
          <w:rFonts w:ascii="Aptos" w:hAnsi="Aptos"/>
          <w:sz w:val="22"/>
          <w:szCs w:val="22"/>
          <w:u w:val="single"/>
        </w:rPr>
        <w:t>Mich</w:t>
      </w:r>
      <w:r w:rsidRPr="00D17303">
        <w:rPr>
          <w:rFonts w:ascii="Aptos" w:hAnsi="Aptos"/>
          <w:sz w:val="22"/>
          <w:szCs w:val="22"/>
        </w:rPr>
        <w:t xml:space="preserve">ael </w:t>
      </w:r>
    </w:p>
    <w:p w14:paraId="2F0FAA34"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as first among the ranks of Your arch</w:t>
      </w:r>
      <w:r w:rsidRPr="00D17303">
        <w:rPr>
          <w:rFonts w:ascii="Aptos" w:hAnsi="Aptos"/>
          <w:sz w:val="22"/>
          <w:szCs w:val="22"/>
          <w:u w:val="single"/>
        </w:rPr>
        <w:t>an</w:t>
      </w:r>
      <w:r w:rsidRPr="00D17303">
        <w:rPr>
          <w:rFonts w:ascii="Aptos" w:hAnsi="Aptos"/>
          <w:sz w:val="22"/>
          <w:szCs w:val="22"/>
        </w:rPr>
        <w:t>gels:</w:t>
      </w:r>
    </w:p>
    <w:p w14:paraId="070168AE"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He sub</w:t>
      </w:r>
      <w:r w:rsidRPr="00D17303">
        <w:rPr>
          <w:rFonts w:ascii="Aptos" w:hAnsi="Aptos"/>
          <w:sz w:val="22"/>
          <w:szCs w:val="22"/>
          <w:u w:val="single"/>
        </w:rPr>
        <w:t>mits</w:t>
      </w:r>
      <w:r w:rsidRPr="00D17303">
        <w:rPr>
          <w:rFonts w:ascii="Aptos" w:hAnsi="Aptos"/>
          <w:sz w:val="22"/>
          <w:szCs w:val="22"/>
        </w:rPr>
        <w:t xml:space="preserve"> to </w:t>
      </w:r>
      <w:r w:rsidRPr="00D17303">
        <w:rPr>
          <w:rFonts w:ascii="Aptos" w:hAnsi="Aptos"/>
          <w:sz w:val="22"/>
          <w:szCs w:val="22"/>
          <w:u w:val="single"/>
        </w:rPr>
        <w:t>Your</w:t>
      </w:r>
      <w:r w:rsidRPr="00D17303">
        <w:rPr>
          <w:rFonts w:ascii="Aptos" w:hAnsi="Aptos"/>
          <w:sz w:val="22"/>
          <w:szCs w:val="22"/>
        </w:rPr>
        <w:t xml:space="preserve"> commands,//</w:t>
      </w:r>
    </w:p>
    <w:p w14:paraId="5C19A23E"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and proclaims with fear the thrice-holy hymn to Your </w:t>
      </w:r>
      <w:r w:rsidRPr="00D17303">
        <w:rPr>
          <w:rFonts w:ascii="Aptos" w:hAnsi="Aptos"/>
          <w:sz w:val="22"/>
          <w:szCs w:val="22"/>
          <w:u w:val="single"/>
        </w:rPr>
        <w:t>glo</w:t>
      </w:r>
      <w:r w:rsidRPr="00D17303">
        <w:rPr>
          <w:rFonts w:ascii="Aptos" w:hAnsi="Aptos"/>
          <w:sz w:val="22"/>
          <w:szCs w:val="22"/>
        </w:rPr>
        <w:t>ry.</w:t>
      </w:r>
    </w:p>
    <w:p w14:paraId="0F8B77FB" w14:textId="77777777" w:rsidR="00CE17FB" w:rsidRPr="00CE17FB" w:rsidRDefault="00CE17FB" w:rsidP="00CE17FB">
      <w:pPr>
        <w:tabs>
          <w:tab w:val="center" w:pos="5040"/>
          <w:tab w:val="right" w:pos="10080"/>
        </w:tabs>
        <w:spacing w:line="240" w:lineRule="auto"/>
        <w:rPr>
          <w:rFonts w:ascii="Arial" w:hAnsi="Arial" w:cs="Arial"/>
          <w:sz w:val="22"/>
          <w:szCs w:val="22"/>
        </w:rPr>
      </w:pPr>
      <w:bookmarkStart w:id="3" w:name="_heading=h.1t3h5sf" w:colFirst="0" w:colLast="0"/>
      <w:bookmarkEnd w:id="3"/>
      <w:r w:rsidRPr="00CE17FB">
        <w:rPr>
          <w:rFonts w:ascii="Arial" w:hAnsi="Arial" w:cs="Arial"/>
          <w:noProof/>
          <w:sz w:val="22"/>
          <w:szCs w:val="22"/>
        </w:rPr>
        <w:drawing>
          <wp:inline distT="0" distB="0" distL="0" distR="0" wp14:anchorId="10BF2ABC" wp14:editId="10D71E08">
            <wp:extent cx="6400800" cy="1223746"/>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400800" cy="1223746"/>
                    </a:xfrm>
                    <a:prstGeom prst="rect">
                      <a:avLst/>
                    </a:prstGeom>
                    <a:noFill/>
                    <a:ln>
                      <a:noFill/>
                    </a:ln>
                  </pic:spPr>
                </pic:pic>
              </a:graphicData>
            </a:graphic>
          </wp:inline>
        </w:drawing>
      </w:r>
    </w:p>
    <w:p w14:paraId="74868A88"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27A7C112" wp14:editId="69A690CD">
            <wp:extent cx="6400800" cy="1222723"/>
            <wp:effectExtent l="0" t="0" r="0"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400800" cy="1222723"/>
                    </a:xfrm>
                    <a:prstGeom prst="rect">
                      <a:avLst/>
                    </a:prstGeom>
                    <a:noFill/>
                    <a:ln>
                      <a:noFill/>
                    </a:ln>
                  </pic:spPr>
                </pic:pic>
              </a:graphicData>
            </a:graphic>
          </wp:inline>
        </w:drawing>
      </w:r>
    </w:p>
    <w:p w14:paraId="687D8601"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lastRenderedPageBreak/>
        <w:drawing>
          <wp:inline distT="0" distB="0" distL="0" distR="0" wp14:anchorId="360DEA54" wp14:editId="4EE37AE5">
            <wp:extent cx="6400800" cy="1197709"/>
            <wp:effectExtent l="0" t="0" r="0" b="254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400800" cy="1197709"/>
                    </a:xfrm>
                    <a:prstGeom prst="rect">
                      <a:avLst/>
                    </a:prstGeom>
                    <a:noFill/>
                    <a:ln>
                      <a:noFill/>
                    </a:ln>
                  </pic:spPr>
                </pic:pic>
              </a:graphicData>
            </a:graphic>
          </wp:inline>
        </w:drawing>
      </w:r>
    </w:p>
    <w:p w14:paraId="328AC548"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07EE8FFE" wp14:editId="6616ACDB">
            <wp:extent cx="6400800" cy="1228086"/>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400800" cy="1228086"/>
                    </a:xfrm>
                    <a:prstGeom prst="rect">
                      <a:avLst/>
                    </a:prstGeom>
                    <a:noFill/>
                    <a:ln>
                      <a:noFill/>
                    </a:ln>
                  </pic:spPr>
                </pic:pic>
              </a:graphicData>
            </a:graphic>
          </wp:inline>
        </w:drawing>
      </w:r>
    </w:p>
    <w:p w14:paraId="0000002C" w14:textId="01018E50" w:rsidR="008C6C96" w:rsidRPr="00D17303" w:rsidRDefault="00D17303" w:rsidP="00D84DAC">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liturgy" w:hAnsi="Aptos" w:cs="liturgy"/>
          <w:i/>
          <w:iCs/>
          <w:sz w:val="22"/>
          <w:szCs w:val="22"/>
        </w:rPr>
        <w:t>v</w:t>
      </w:r>
      <w:r w:rsidRPr="00D17303">
        <w:rPr>
          <w:rFonts w:ascii="Aptos" w:eastAsia="Book Antiqua" w:hAnsi="Aptos" w:cs="Book Antiqua"/>
          <w:i/>
          <w:iCs/>
          <w:sz w:val="22"/>
          <w:szCs w:val="22"/>
        </w:rPr>
        <w:t>. (3)</w:t>
      </w:r>
      <w:r w:rsidR="006D5C9A" w:rsidRPr="00D17303">
        <w:rPr>
          <w:rFonts w:ascii="Aptos" w:eastAsia="Book Antiqua" w:hAnsi="Aptos" w:cs="Book Antiqua"/>
          <w:i/>
          <w:sz w:val="22"/>
          <w:szCs w:val="22"/>
        </w:rPr>
        <w:t xml:space="preserve"> </w:t>
      </w:r>
      <w:r w:rsidR="00234181">
        <w:rPr>
          <w:rFonts w:ascii="Aptos" w:eastAsia="Book Antiqua" w:hAnsi="Aptos" w:cs="Book Antiqua"/>
          <w:i/>
          <w:sz w:val="22"/>
          <w:szCs w:val="22"/>
        </w:rPr>
        <w:t xml:space="preserve">In the Same Tone, </w:t>
      </w:r>
      <w:r w:rsidR="006D5C9A" w:rsidRPr="00D17303">
        <w:rPr>
          <w:rFonts w:ascii="Aptos" w:eastAsia="Book Antiqua" w:hAnsi="Aptos" w:cs="Book Antiqua"/>
          <w:i/>
          <w:sz w:val="22"/>
          <w:szCs w:val="22"/>
        </w:rPr>
        <w:t>For with the Lord there is mercy and with Him is plenteous redemption, and He will deliver Israel from all his iniquities.</w:t>
      </w:r>
    </w:p>
    <w:p w14:paraId="461211E8" w14:textId="12F1FEB5" w:rsidR="00681813" w:rsidRPr="00D17303" w:rsidRDefault="00681813" w:rsidP="00D84DAC">
      <w:pPr>
        <w:tabs>
          <w:tab w:val="center" w:pos="3600"/>
          <w:tab w:val="right" w:pos="10080"/>
        </w:tabs>
        <w:spacing w:line="240" w:lineRule="auto"/>
        <w:ind w:left="360" w:hanging="360"/>
        <w:rPr>
          <w:rFonts w:ascii="Aptos" w:eastAsia="Book Antiqua" w:hAnsi="Aptos" w:cs="Book Antiqua"/>
          <w:i/>
          <w:iCs/>
          <w:color w:val="000000"/>
          <w:sz w:val="22"/>
          <w:szCs w:val="22"/>
          <w:u w:color="000000"/>
        </w:rPr>
      </w:pPr>
      <w:r w:rsidRPr="00D17303">
        <w:rPr>
          <w:rFonts w:ascii="Aptos" w:eastAsia="Arial Unicode MS" w:hAnsi="Aptos" w:cs="Arial Unicode MS"/>
          <w:b/>
          <w:bCs/>
          <w:color w:val="000000"/>
          <w:sz w:val="22"/>
          <w:szCs w:val="22"/>
          <w:u w:color="000000"/>
        </w:rPr>
        <w:t>Tone 4</w:t>
      </w:r>
      <w:r w:rsidRPr="00D17303">
        <w:rPr>
          <w:rFonts w:ascii="Aptos" w:eastAsia="Arial Unicode MS" w:hAnsi="Aptos" w:cs="Arial Unicode MS"/>
          <w:b/>
          <w:bCs/>
          <w:color w:val="000000"/>
          <w:sz w:val="22"/>
          <w:szCs w:val="22"/>
          <w:u w:color="000000"/>
        </w:rPr>
        <w:tab/>
      </w:r>
      <w:r w:rsidRPr="00D17303">
        <w:rPr>
          <w:rFonts w:ascii="Aptos" w:eastAsia="Arial Unicode MS" w:hAnsi="Aptos" w:cs="Arial Unicode MS"/>
          <w:i/>
          <w:iCs/>
          <w:color w:val="FF0000"/>
          <w:sz w:val="22"/>
          <w:szCs w:val="22"/>
          <w:u w:color="FF0000"/>
        </w:rPr>
        <w:t>(for Archangel Gabriel)</w:t>
      </w:r>
      <w:r w:rsidRPr="00D17303">
        <w:rPr>
          <w:rFonts w:ascii="Aptos" w:eastAsia="Arial Unicode MS" w:hAnsi="Aptos" w:cs="Arial Unicode MS"/>
          <w:i/>
          <w:iCs/>
          <w:color w:val="FF0000"/>
          <w:sz w:val="22"/>
          <w:szCs w:val="22"/>
          <w:u w:color="FF0000"/>
        </w:rPr>
        <w:tab/>
      </w:r>
      <w:r w:rsidRPr="00D17303">
        <w:rPr>
          <w:rFonts w:ascii="Aptos" w:eastAsia="Arial Unicode MS" w:hAnsi="Aptos" w:cs="Arial Unicode MS"/>
          <w:i/>
          <w:iCs/>
          <w:color w:val="FF0000"/>
          <w:sz w:val="22"/>
          <w:szCs w:val="22"/>
          <w:u w:color="000000"/>
        </w:rPr>
        <w:t>(</w:t>
      </w:r>
      <w:r w:rsidR="00227B54" w:rsidRPr="00D17303">
        <w:rPr>
          <w:rFonts w:ascii="Aptos" w:eastAsia="Arial Unicode MS" w:hAnsi="Aptos" w:cs="Arial Unicode MS"/>
          <w:i/>
          <w:iCs/>
          <w:color w:val="FF0000"/>
          <w:sz w:val="22"/>
          <w:szCs w:val="22"/>
          <w:u w:color="000000"/>
        </w:rPr>
        <w:t>You have</w:t>
      </w:r>
      <w:r w:rsidRPr="00D17303">
        <w:rPr>
          <w:rFonts w:ascii="Aptos" w:eastAsia="Arial Unicode MS" w:hAnsi="Aptos" w:cs="Arial Unicode MS"/>
          <w:i/>
          <w:iCs/>
          <w:color w:val="FF0000"/>
          <w:sz w:val="22"/>
          <w:szCs w:val="22"/>
          <w:u w:color="000000"/>
        </w:rPr>
        <w:t xml:space="preserve"> given a sign)</w:t>
      </w:r>
    </w:p>
    <w:p w14:paraId="687FB131"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The Eternal Wisdom established you, O </w:t>
      </w:r>
      <w:r w:rsidRPr="00D17303">
        <w:rPr>
          <w:rFonts w:ascii="Aptos" w:eastAsia="Arial Unicode MS" w:hAnsi="Aptos" w:cs="Arial Unicode MS"/>
          <w:color w:val="000000"/>
          <w:sz w:val="22"/>
          <w:szCs w:val="22"/>
          <w:u w:val="single" w:color="000000"/>
        </w:rPr>
        <w:t>Ga</w:t>
      </w:r>
      <w:r w:rsidRPr="00D17303">
        <w:rPr>
          <w:rFonts w:ascii="Aptos" w:eastAsia="Arial Unicode MS" w:hAnsi="Aptos" w:cs="Arial Unicode MS"/>
          <w:color w:val="000000"/>
          <w:sz w:val="22"/>
          <w:szCs w:val="22"/>
          <w:u w:color="000000"/>
        </w:rPr>
        <w:t>briel,</w:t>
      </w:r>
    </w:p>
    <w:p w14:paraId="05BD9DF7"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as a second light reflecting </w:t>
      </w:r>
      <w:r w:rsidRPr="00D17303">
        <w:rPr>
          <w:rFonts w:ascii="Aptos" w:eastAsia="Arial Unicode MS" w:hAnsi="Aptos" w:cs="Arial Unicode MS"/>
          <w:color w:val="000000"/>
          <w:sz w:val="22"/>
          <w:szCs w:val="22"/>
          <w:u w:val="single" w:color="000000"/>
        </w:rPr>
        <w:t>things</w:t>
      </w:r>
      <w:r w:rsidRPr="00D17303">
        <w:rPr>
          <w:rFonts w:ascii="Aptos" w:eastAsia="Arial Unicode MS" w:hAnsi="Aptos" w:cs="Arial Unicode MS"/>
          <w:color w:val="000000"/>
          <w:sz w:val="22"/>
          <w:szCs w:val="22"/>
          <w:u w:color="000000"/>
        </w:rPr>
        <w:t xml:space="preserve"> divine,</w:t>
      </w:r>
    </w:p>
    <w:p w14:paraId="5661B531"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il</w:t>
      </w:r>
      <w:r w:rsidRPr="00D17303">
        <w:rPr>
          <w:rFonts w:ascii="Aptos" w:eastAsia="Arial Unicode MS" w:hAnsi="Aptos" w:cs="Arial Unicode MS"/>
          <w:color w:val="000000"/>
          <w:sz w:val="22"/>
          <w:szCs w:val="22"/>
          <w:u w:val="single" w:color="000000"/>
        </w:rPr>
        <w:t>lum</w:t>
      </w:r>
      <w:r w:rsidRPr="00D17303">
        <w:rPr>
          <w:rFonts w:ascii="Aptos" w:eastAsia="Arial Unicode MS" w:hAnsi="Aptos" w:cs="Arial Unicode MS"/>
          <w:color w:val="000000"/>
          <w:sz w:val="22"/>
          <w:szCs w:val="22"/>
          <w:u w:color="000000"/>
        </w:rPr>
        <w:t>ining the whole cre</w:t>
      </w:r>
      <w:r w:rsidRPr="00D17303">
        <w:rPr>
          <w:rFonts w:ascii="Aptos" w:eastAsia="Arial Unicode MS" w:hAnsi="Aptos" w:cs="Arial Unicode MS"/>
          <w:color w:val="000000"/>
          <w:sz w:val="22"/>
          <w:szCs w:val="22"/>
          <w:u w:val="single" w:color="000000"/>
        </w:rPr>
        <w:t>a</w:t>
      </w:r>
      <w:r w:rsidRPr="00D17303">
        <w:rPr>
          <w:rFonts w:ascii="Aptos" w:eastAsia="Arial Unicode MS" w:hAnsi="Aptos" w:cs="Arial Unicode MS"/>
          <w:color w:val="000000"/>
          <w:sz w:val="22"/>
          <w:szCs w:val="22"/>
          <w:u w:color="000000"/>
        </w:rPr>
        <w:t>tion,</w:t>
      </w:r>
    </w:p>
    <w:p w14:paraId="7D70F5EF"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and revealing to us the divine mystery hidden from before the </w:t>
      </w:r>
      <w:r w:rsidRPr="00D17303">
        <w:rPr>
          <w:rFonts w:ascii="Aptos" w:eastAsia="Arial Unicode MS" w:hAnsi="Aptos" w:cs="Arial Unicode MS"/>
          <w:color w:val="000000"/>
          <w:sz w:val="22"/>
          <w:szCs w:val="22"/>
          <w:u w:val="single" w:color="000000"/>
        </w:rPr>
        <w:t>ag</w:t>
      </w:r>
      <w:r w:rsidRPr="00D17303">
        <w:rPr>
          <w:rFonts w:ascii="Aptos" w:eastAsia="Arial Unicode MS" w:hAnsi="Aptos" w:cs="Arial Unicode MS"/>
          <w:color w:val="000000"/>
          <w:sz w:val="22"/>
          <w:szCs w:val="22"/>
          <w:u w:color="000000"/>
        </w:rPr>
        <w:t>es:</w:t>
      </w:r>
    </w:p>
    <w:p w14:paraId="7197C98F"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the bodiless One made </w:t>
      </w:r>
      <w:r w:rsidRPr="00D17303">
        <w:rPr>
          <w:rFonts w:ascii="Aptos" w:eastAsia="Arial Unicode MS" w:hAnsi="Aptos" w:cs="Arial Unicode MS"/>
          <w:color w:val="000000"/>
          <w:sz w:val="22"/>
          <w:szCs w:val="22"/>
          <w:u w:val="single" w:color="000000"/>
        </w:rPr>
        <w:t>flesh</w:t>
      </w:r>
      <w:r w:rsidRPr="00D17303">
        <w:rPr>
          <w:rFonts w:ascii="Aptos" w:eastAsia="Arial Unicode MS" w:hAnsi="Aptos" w:cs="Arial Unicode MS"/>
          <w:color w:val="000000"/>
          <w:sz w:val="22"/>
          <w:szCs w:val="22"/>
          <w:u w:color="000000"/>
        </w:rPr>
        <w:t xml:space="preserve"> in a </w:t>
      </w:r>
      <w:r w:rsidRPr="00D17303">
        <w:rPr>
          <w:rFonts w:ascii="Aptos" w:eastAsia="Arial Unicode MS" w:hAnsi="Aptos" w:cs="Arial Unicode MS"/>
          <w:color w:val="000000"/>
          <w:sz w:val="22"/>
          <w:szCs w:val="22"/>
          <w:u w:val="single" w:color="000000"/>
        </w:rPr>
        <w:t>vir</w:t>
      </w:r>
      <w:r w:rsidRPr="00D17303">
        <w:rPr>
          <w:rFonts w:ascii="Aptos" w:eastAsia="Arial Unicode MS" w:hAnsi="Aptos" w:cs="Arial Unicode MS"/>
          <w:color w:val="000000"/>
          <w:sz w:val="22"/>
          <w:szCs w:val="22"/>
          <w:u w:color="000000"/>
        </w:rPr>
        <w:t>gin womb//</w:t>
      </w:r>
    </w:p>
    <w:p w14:paraId="671C56FA"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and become Man that He might </w:t>
      </w:r>
      <w:r w:rsidRPr="00D17303">
        <w:rPr>
          <w:rFonts w:ascii="Aptos" w:eastAsia="Arial Unicode MS" w:hAnsi="Aptos" w:cs="Arial Unicode MS"/>
          <w:color w:val="000000"/>
          <w:sz w:val="22"/>
          <w:szCs w:val="22"/>
          <w:u w:val="single" w:color="000000"/>
        </w:rPr>
        <w:t>save</w:t>
      </w:r>
      <w:r w:rsidRPr="00D17303">
        <w:rPr>
          <w:rFonts w:ascii="Aptos" w:eastAsia="Arial Unicode MS" w:hAnsi="Aptos" w:cs="Arial Unicode MS"/>
          <w:color w:val="000000"/>
          <w:sz w:val="22"/>
          <w:szCs w:val="22"/>
          <w:u w:color="000000"/>
        </w:rPr>
        <w:t xml:space="preserve"> mankind.</w:t>
      </w:r>
    </w:p>
    <w:p w14:paraId="014A51B3" w14:textId="77777777" w:rsidR="00CE17FB" w:rsidRPr="00CE17FB" w:rsidRDefault="00CE17FB" w:rsidP="00CE17FB">
      <w:pPr>
        <w:tabs>
          <w:tab w:val="center" w:pos="5040"/>
          <w:tab w:val="right" w:pos="10080"/>
        </w:tabs>
        <w:spacing w:line="240" w:lineRule="auto"/>
        <w:rPr>
          <w:rFonts w:ascii="Arial" w:hAnsi="Arial" w:cs="Arial"/>
          <w:sz w:val="22"/>
          <w:szCs w:val="22"/>
        </w:rPr>
      </w:pPr>
      <w:bookmarkStart w:id="4" w:name="_heading=h.4d34og8" w:colFirst="0" w:colLast="0"/>
      <w:bookmarkEnd w:id="4"/>
      <w:r w:rsidRPr="00CE17FB">
        <w:rPr>
          <w:rFonts w:ascii="Arial" w:hAnsi="Arial" w:cs="Arial"/>
          <w:noProof/>
          <w:sz w:val="22"/>
          <w:szCs w:val="22"/>
        </w:rPr>
        <w:drawing>
          <wp:inline distT="0" distB="0" distL="0" distR="0" wp14:anchorId="73699365" wp14:editId="34488D31">
            <wp:extent cx="6400800" cy="1232425"/>
            <wp:effectExtent l="0" t="0" r="0" b="635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400800" cy="1232425"/>
                    </a:xfrm>
                    <a:prstGeom prst="rect">
                      <a:avLst/>
                    </a:prstGeom>
                    <a:noFill/>
                    <a:ln>
                      <a:noFill/>
                    </a:ln>
                  </pic:spPr>
                </pic:pic>
              </a:graphicData>
            </a:graphic>
          </wp:inline>
        </w:drawing>
      </w:r>
    </w:p>
    <w:p w14:paraId="1B2CDE3A"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5E5D623F" wp14:editId="3F8EF5BC">
            <wp:extent cx="6400800" cy="1223746"/>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00800" cy="1223746"/>
                    </a:xfrm>
                    <a:prstGeom prst="rect">
                      <a:avLst/>
                    </a:prstGeom>
                    <a:noFill/>
                    <a:ln>
                      <a:noFill/>
                    </a:ln>
                  </pic:spPr>
                </pic:pic>
              </a:graphicData>
            </a:graphic>
          </wp:inline>
        </w:drawing>
      </w:r>
    </w:p>
    <w:p w14:paraId="23561244"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6A7607E2" wp14:editId="4D195A18">
            <wp:extent cx="6400800" cy="1192263"/>
            <wp:effectExtent l="0" t="0" r="0" b="825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00800" cy="1192263"/>
                    </a:xfrm>
                    <a:prstGeom prst="rect">
                      <a:avLst/>
                    </a:prstGeom>
                    <a:noFill/>
                    <a:ln>
                      <a:noFill/>
                    </a:ln>
                  </pic:spPr>
                </pic:pic>
              </a:graphicData>
            </a:graphic>
          </wp:inline>
        </w:drawing>
      </w:r>
    </w:p>
    <w:p w14:paraId="38078CB7"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drawing>
          <wp:inline distT="0" distB="0" distL="0" distR="0" wp14:anchorId="60A22142" wp14:editId="46E2D950">
            <wp:extent cx="6400800" cy="1202049"/>
            <wp:effectExtent l="0" t="0" r="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400800" cy="1202049"/>
                    </a:xfrm>
                    <a:prstGeom prst="rect">
                      <a:avLst/>
                    </a:prstGeom>
                    <a:noFill/>
                    <a:ln>
                      <a:noFill/>
                    </a:ln>
                  </pic:spPr>
                </pic:pic>
              </a:graphicData>
            </a:graphic>
          </wp:inline>
        </w:drawing>
      </w:r>
    </w:p>
    <w:p w14:paraId="14AE07AF" w14:textId="77777777" w:rsidR="00CE17FB" w:rsidRPr="00CE17FB" w:rsidRDefault="00CE17FB" w:rsidP="00CE17FB">
      <w:pPr>
        <w:tabs>
          <w:tab w:val="center" w:pos="5040"/>
          <w:tab w:val="right" w:pos="10080"/>
        </w:tabs>
        <w:spacing w:line="240" w:lineRule="auto"/>
        <w:rPr>
          <w:rFonts w:ascii="Arial" w:hAnsi="Arial" w:cs="Arial"/>
          <w:sz w:val="22"/>
          <w:szCs w:val="22"/>
        </w:rPr>
      </w:pPr>
      <w:r w:rsidRPr="00CE17FB">
        <w:rPr>
          <w:rFonts w:ascii="Arial" w:hAnsi="Arial" w:cs="Arial"/>
          <w:noProof/>
          <w:sz w:val="22"/>
          <w:szCs w:val="22"/>
        </w:rPr>
        <w:lastRenderedPageBreak/>
        <w:drawing>
          <wp:inline distT="0" distB="0" distL="0" distR="0" wp14:anchorId="07B7A0F7" wp14:editId="2AA6E179">
            <wp:extent cx="6400800" cy="1266236"/>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400800" cy="1266236"/>
                    </a:xfrm>
                    <a:prstGeom prst="rect">
                      <a:avLst/>
                    </a:prstGeom>
                    <a:noFill/>
                    <a:ln>
                      <a:noFill/>
                    </a:ln>
                  </pic:spPr>
                </pic:pic>
              </a:graphicData>
            </a:graphic>
          </wp:inline>
        </w:drawing>
      </w:r>
    </w:p>
    <w:p w14:paraId="0000002E" w14:textId="354408AA" w:rsidR="008C6C96" w:rsidRPr="00D17303" w:rsidRDefault="00D17303" w:rsidP="00D84DAC">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liturgy" w:hAnsi="Aptos" w:cs="liturgy"/>
          <w:i/>
          <w:iCs/>
          <w:sz w:val="22"/>
          <w:szCs w:val="22"/>
        </w:rPr>
        <w:t>v</w:t>
      </w:r>
      <w:r w:rsidRPr="00D17303">
        <w:rPr>
          <w:rFonts w:ascii="Aptos" w:eastAsia="Book Antiqua" w:hAnsi="Aptos" w:cs="Book Antiqua"/>
          <w:i/>
          <w:iCs/>
          <w:sz w:val="22"/>
          <w:szCs w:val="22"/>
        </w:rPr>
        <w:t>. (2)</w:t>
      </w:r>
      <w:r w:rsidR="006D5C9A" w:rsidRPr="00D17303">
        <w:rPr>
          <w:rFonts w:ascii="Aptos" w:eastAsia="Book Antiqua" w:hAnsi="Aptos" w:cs="Book Antiqua"/>
          <w:i/>
          <w:sz w:val="22"/>
          <w:szCs w:val="22"/>
        </w:rPr>
        <w:t xml:space="preserve"> Praise the Lord, all nations! Praise Him, all peoples!</w:t>
      </w:r>
    </w:p>
    <w:p w14:paraId="016A3E77"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Standing before the throne of the three-fold radiance of the </w:t>
      </w:r>
      <w:r w:rsidRPr="00D17303">
        <w:rPr>
          <w:rFonts w:ascii="Aptos" w:eastAsia="Arial Unicode MS" w:hAnsi="Aptos" w:cs="Arial Unicode MS"/>
          <w:color w:val="000000"/>
          <w:sz w:val="22"/>
          <w:szCs w:val="22"/>
          <w:u w:val="single" w:color="000000"/>
        </w:rPr>
        <w:t>God</w:t>
      </w:r>
      <w:r w:rsidRPr="00D17303">
        <w:rPr>
          <w:rFonts w:ascii="Aptos" w:eastAsia="Arial Unicode MS" w:hAnsi="Aptos" w:cs="Arial Unicode MS"/>
          <w:color w:val="000000"/>
          <w:sz w:val="22"/>
          <w:szCs w:val="22"/>
          <w:u w:color="000000"/>
        </w:rPr>
        <w:t>head,</w:t>
      </w:r>
    </w:p>
    <w:p w14:paraId="63EB1885"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brilliant with the splendors that unceasingly pour </w:t>
      </w:r>
      <w:r w:rsidRPr="00D17303">
        <w:rPr>
          <w:rFonts w:ascii="Aptos" w:eastAsia="Arial Unicode MS" w:hAnsi="Aptos" w:cs="Arial Unicode MS"/>
          <w:color w:val="000000"/>
          <w:sz w:val="22"/>
          <w:szCs w:val="22"/>
          <w:u w:val="single" w:color="000000"/>
        </w:rPr>
        <w:t>forth</w:t>
      </w:r>
      <w:r w:rsidRPr="00D17303">
        <w:rPr>
          <w:rFonts w:ascii="Aptos" w:eastAsia="Arial Unicode MS" w:hAnsi="Aptos" w:cs="Arial Unicode MS"/>
          <w:color w:val="000000"/>
          <w:sz w:val="22"/>
          <w:szCs w:val="22"/>
          <w:u w:color="000000"/>
        </w:rPr>
        <w:t xml:space="preserve"> from It,</w:t>
      </w:r>
    </w:p>
    <w:p w14:paraId="4D18967C"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from the </w:t>
      </w:r>
      <w:r w:rsidRPr="00D17303">
        <w:rPr>
          <w:rFonts w:ascii="Aptos" w:eastAsia="Arial Unicode MS" w:hAnsi="Aptos" w:cs="Arial Unicode MS"/>
          <w:color w:val="000000"/>
          <w:sz w:val="22"/>
          <w:szCs w:val="22"/>
          <w:u w:val="single" w:color="000000"/>
        </w:rPr>
        <w:t>fog</w:t>
      </w:r>
      <w:r w:rsidRPr="00D17303">
        <w:rPr>
          <w:rFonts w:ascii="Aptos" w:eastAsia="Arial Unicode MS" w:hAnsi="Aptos" w:cs="Arial Unicode MS"/>
          <w:color w:val="000000"/>
          <w:sz w:val="22"/>
          <w:szCs w:val="22"/>
          <w:u w:color="000000"/>
        </w:rPr>
        <w:t xml:space="preserve"> of passions free those of us on earth who </w:t>
      </w:r>
      <w:r w:rsidRPr="00D17303">
        <w:rPr>
          <w:rFonts w:ascii="Aptos" w:eastAsia="Arial Unicode MS" w:hAnsi="Aptos" w:cs="Arial Unicode MS"/>
          <w:color w:val="000000"/>
          <w:sz w:val="22"/>
          <w:szCs w:val="22"/>
          <w:u w:val="single" w:color="000000"/>
        </w:rPr>
        <w:t>praise</w:t>
      </w:r>
      <w:r w:rsidRPr="00D17303">
        <w:rPr>
          <w:rFonts w:ascii="Aptos" w:eastAsia="Arial Unicode MS" w:hAnsi="Aptos" w:cs="Arial Unicode MS"/>
          <w:color w:val="000000"/>
          <w:sz w:val="22"/>
          <w:szCs w:val="22"/>
          <w:u w:color="000000"/>
        </w:rPr>
        <w:t xml:space="preserve"> you with joy!</w:t>
      </w:r>
    </w:p>
    <w:p w14:paraId="4351F521"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 xml:space="preserve">Illumine us, O Chief Captain </w:t>
      </w:r>
      <w:r w:rsidRPr="00D17303">
        <w:rPr>
          <w:rFonts w:ascii="Aptos" w:eastAsia="Arial Unicode MS" w:hAnsi="Aptos" w:cs="Arial Unicode MS"/>
          <w:color w:val="000000"/>
          <w:sz w:val="22"/>
          <w:szCs w:val="22"/>
          <w:u w:val="single" w:color="000000"/>
        </w:rPr>
        <w:t>Ga</w:t>
      </w:r>
      <w:r w:rsidRPr="00D17303">
        <w:rPr>
          <w:rFonts w:ascii="Aptos" w:eastAsia="Arial Unicode MS" w:hAnsi="Aptos" w:cs="Arial Unicode MS"/>
          <w:color w:val="000000"/>
          <w:sz w:val="22"/>
          <w:szCs w:val="22"/>
          <w:u w:color="000000"/>
        </w:rPr>
        <w:t>briel,//</w:t>
      </w:r>
    </w:p>
    <w:p w14:paraId="3A35C3E9" w14:textId="77777777" w:rsidR="00227B54" w:rsidRPr="00D17303" w:rsidRDefault="00227B54" w:rsidP="00D84DAC">
      <w:pPr>
        <w:tabs>
          <w:tab w:val="center" w:pos="3600"/>
          <w:tab w:val="right" w:pos="10080"/>
        </w:tabs>
        <w:spacing w:line="240" w:lineRule="auto"/>
        <w:ind w:left="360" w:hanging="360"/>
        <w:rPr>
          <w:rFonts w:ascii="Aptos" w:eastAsia="Book Antiqua" w:hAnsi="Aptos" w:cs="Book Antiqua"/>
          <w:color w:val="000000"/>
          <w:sz w:val="22"/>
          <w:szCs w:val="22"/>
          <w:u w:color="000000"/>
        </w:rPr>
      </w:pPr>
      <w:r w:rsidRPr="00D17303">
        <w:rPr>
          <w:rFonts w:ascii="Aptos" w:eastAsia="Arial Unicode MS" w:hAnsi="Aptos" w:cs="Arial Unicode MS"/>
          <w:color w:val="000000"/>
          <w:sz w:val="22"/>
          <w:szCs w:val="22"/>
          <w:u w:color="000000"/>
        </w:rPr>
        <w:t>the inter</w:t>
      </w:r>
      <w:r w:rsidRPr="00D17303">
        <w:rPr>
          <w:rFonts w:ascii="Aptos" w:eastAsia="Arial Unicode MS" w:hAnsi="Aptos" w:cs="Arial Unicode MS"/>
          <w:color w:val="000000"/>
          <w:sz w:val="22"/>
          <w:szCs w:val="22"/>
          <w:u w:val="single" w:color="000000"/>
        </w:rPr>
        <w:t>ces</w:t>
      </w:r>
      <w:r w:rsidRPr="00D17303">
        <w:rPr>
          <w:rFonts w:ascii="Aptos" w:eastAsia="Arial Unicode MS" w:hAnsi="Aptos" w:cs="Arial Unicode MS"/>
          <w:color w:val="000000"/>
          <w:sz w:val="22"/>
          <w:szCs w:val="22"/>
          <w:u w:color="000000"/>
        </w:rPr>
        <w:t>sor for our souls!</w:t>
      </w:r>
    </w:p>
    <w:p w14:paraId="6D44B76A" w14:textId="77777777" w:rsidR="00CE17FB" w:rsidRPr="00CE17FB" w:rsidRDefault="00CE17FB" w:rsidP="00CE17FB">
      <w:pPr>
        <w:tabs>
          <w:tab w:val="center" w:pos="5040"/>
          <w:tab w:val="right" w:pos="10080"/>
        </w:tabs>
        <w:spacing w:line="240" w:lineRule="auto"/>
        <w:rPr>
          <w:rFonts w:ascii="Arial" w:hAnsi="Arial" w:cs="Arial"/>
          <w:iCs/>
          <w:sz w:val="22"/>
          <w:szCs w:val="22"/>
        </w:rPr>
      </w:pPr>
      <w:bookmarkStart w:id="5" w:name="_heading=h.2s8eyo1" w:colFirst="0" w:colLast="0"/>
      <w:bookmarkEnd w:id="5"/>
      <w:r w:rsidRPr="00CE17FB">
        <w:rPr>
          <w:rFonts w:ascii="Arial" w:hAnsi="Arial" w:cs="Arial"/>
          <w:iCs/>
          <w:noProof/>
          <w:sz w:val="22"/>
          <w:szCs w:val="22"/>
        </w:rPr>
        <w:drawing>
          <wp:inline distT="0" distB="0" distL="0" distR="0" wp14:anchorId="1254B1F2" wp14:editId="563B55D9">
            <wp:extent cx="6400800" cy="1219407"/>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00800" cy="1219407"/>
                    </a:xfrm>
                    <a:prstGeom prst="rect">
                      <a:avLst/>
                    </a:prstGeom>
                    <a:noFill/>
                    <a:ln>
                      <a:noFill/>
                    </a:ln>
                  </pic:spPr>
                </pic:pic>
              </a:graphicData>
            </a:graphic>
          </wp:inline>
        </w:drawing>
      </w:r>
    </w:p>
    <w:p w14:paraId="003D5B51" w14:textId="77777777" w:rsidR="00CE17FB" w:rsidRPr="00CE17FB" w:rsidRDefault="00CE17FB" w:rsidP="00CE17FB">
      <w:pPr>
        <w:tabs>
          <w:tab w:val="center" w:pos="5040"/>
          <w:tab w:val="right" w:pos="10080"/>
        </w:tabs>
        <w:spacing w:line="240" w:lineRule="auto"/>
        <w:rPr>
          <w:rFonts w:ascii="Arial" w:hAnsi="Arial" w:cs="Arial"/>
          <w:iCs/>
          <w:sz w:val="22"/>
          <w:szCs w:val="22"/>
        </w:rPr>
      </w:pPr>
      <w:r w:rsidRPr="00CE17FB">
        <w:rPr>
          <w:rFonts w:ascii="Arial" w:hAnsi="Arial" w:cs="Arial"/>
          <w:iCs/>
          <w:noProof/>
          <w:sz w:val="22"/>
          <w:szCs w:val="22"/>
        </w:rPr>
        <w:drawing>
          <wp:inline distT="0" distB="0" distL="0" distR="0" wp14:anchorId="3D5943DE" wp14:editId="248D73EA">
            <wp:extent cx="6400800" cy="1205317"/>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00800" cy="1205317"/>
                    </a:xfrm>
                    <a:prstGeom prst="rect">
                      <a:avLst/>
                    </a:prstGeom>
                    <a:noFill/>
                    <a:ln>
                      <a:noFill/>
                    </a:ln>
                  </pic:spPr>
                </pic:pic>
              </a:graphicData>
            </a:graphic>
          </wp:inline>
        </w:drawing>
      </w:r>
    </w:p>
    <w:p w14:paraId="4CE4E500" w14:textId="77777777" w:rsidR="00CE17FB" w:rsidRPr="00CE17FB" w:rsidRDefault="00CE17FB" w:rsidP="00CE17FB">
      <w:pPr>
        <w:tabs>
          <w:tab w:val="center" w:pos="5040"/>
          <w:tab w:val="right" w:pos="10080"/>
        </w:tabs>
        <w:spacing w:line="240" w:lineRule="auto"/>
        <w:rPr>
          <w:rFonts w:ascii="Arial" w:hAnsi="Arial" w:cs="Arial"/>
          <w:iCs/>
          <w:sz w:val="22"/>
          <w:szCs w:val="22"/>
        </w:rPr>
      </w:pPr>
      <w:r w:rsidRPr="00CE17FB">
        <w:rPr>
          <w:rFonts w:ascii="Arial" w:hAnsi="Arial" w:cs="Arial"/>
          <w:iCs/>
          <w:noProof/>
          <w:sz w:val="22"/>
          <w:szCs w:val="22"/>
        </w:rPr>
        <w:drawing>
          <wp:inline distT="0" distB="0" distL="0" distR="0" wp14:anchorId="61A4B0CC" wp14:editId="061F6551">
            <wp:extent cx="6400800" cy="1231425"/>
            <wp:effectExtent l="0" t="0" r="0" b="698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00800" cy="1231425"/>
                    </a:xfrm>
                    <a:prstGeom prst="rect">
                      <a:avLst/>
                    </a:prstGeom>
                    <a:noFill/>
                    <a:ln>
                      <a:noFill/>
                    </a:ln>
                  </pic:spPr>
                </pic:pic>
              </a:graphicData>
            </a:graphic>
          </wp:inline>
        </w:drawing>
      </w:r>
    </w:p>
    <w:p w14:paraId="04322226" w14:textId="77777777" w:rsidR="00CE17FB" w:rsidRPr="00CE17FB" w:rsidRDefault="00CE17FB" w:rsidP="00CE17FB">
      <w:pPr>
        <w:tabs>
          <w:tab w:val="center" w:pos="5040"/>
          <w:tab w:val="right" w:pos="10080"/>
        </w:tabs>
        <w:spacing w:line="240" w:lineRule="auto"/>
        <w:rPr>
          <w:rFonts w:ascii="Arial" w:hAnsi="Arial" w:cs="Arial"/>
          <w:iCs/>
          <w:sz w:val="22"/>
          <w:szCs w:val="22"/>
        </w:rPr>
      </w:pPr>
      <w:r w:rsidRPr="00CE17FB">
        <w:rPr>
          <w:rFonts w:ascii="Arial" w:hAnsi="Arial" w:cs="Arial"/>
          <w:iCs/>
          <w:noProof/>
          <w:sz w:val="22"/>
          <w:szCs w:val="22"/>
        </w:rPr>
        <w:drawing>
          <wp:inline distT="0" distB="0" distL="0" distR="0" wp14:anchorId="7D7E9AC8" wp14:editId="7D04D9FF">
            <wp:extent cx="6400800" cy="128016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400800" cy="1280160"/>
                    </a:xfrm>
                    <a:prstGeom prst="rect">
                      <a:avLst/>
                    </a:prstGeom>
                    <a:noFill/>
                    <a:ln>
                      <a:noFill/>
                    </a:ln>
                  </pic:spPr>
                </pic:pic>
              </a:graphicData>
            </a:graphic>
          </wp:inline>
        </w:drawing>
      </w:r>
    </w:p>
    <w:p w14:paraId="00000030" w14:textId="598DCE33" w:rsidR="008C6C96" w:rsidRPr="00D17303" w:rsidRDefault="00D17303" w:rsidP="00D84DAC">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liturgy" w:hAnsi="Aptos" w:cs="liturgy"/>
          <w:i/>
          <w:iCs/>
          <w:sz w:val="22"/>
          <w:szCs w:val="22"/>
        </w:rPr>
        <w:t>v</w:t>
      </w:r>
      <w:r w:rsidRPr="00D17303">
        <w:rPr>
          <w:rFonts w:ascii="Aptos" w:eastAsia="Book Antiqua" w:hAnsi="Aptos" w:cs="Book Antiqua"/>
          <w:i/>
          <w:iCs/>
          <w:sz w:val="22"/>
          <w:szCs w:val="22"/>
        </w:rPr>
        <w:t>. (1)</w:t>
      </w:r>
      <w:r w:rsidR="006D5C9A" w:rsidRPr="00D17303">
        <w:rPr>
          <w:rFonts w:ascii="Aptos" w:eastAsia="Book Antiqua" w:hAnsi="Aptos" w:cs="Book Antiqua"/>
          <w:i/>
          <w:sz w:val="22"/>
          <w:szCs w:val="22"/>
        </w:rPr>
        <w:t xml:space="preserve"> For His mercy is confirmed on us, and the truth of the Lord endures forever. </w:t>
      </w:r>
    </w:p>
    <w:p w14:paraId="67C75252" w14:textId="77777777" w:rsidR="00227B54" w:rsidRPr="00D17303" w:rsidRDefault="00227B54" w:rsidP="00D84DAC">
      <w:pPr>
        <w:pStyle w:val="WBUNKNOWNDEFAULTSTYLENAME"/>
        <w:tabs>
          <w:tab w:val="center" w:pos="3600"/>
          <w:tab w:val="right" w:pos="10080"/>
        </w:tabs>
        <w:ind w:left="360" w:hanging="360"/>
        <w:rPr>
          <w:rFonts w:ascii="Aptos" w:eastAsia="Book Antiqua" w:hAnsi="Aptos" w:cs="Book Antiqua"/>
          <w:sz w:val="22"/>
          <w:szCs w:val="22"/>
        </w:rPr>
      </w:pPr>
      <w:r w:rsidRPr="00D17303">
        <w:rPr>
          <w:rFonts w:ascii="Aptos" w:hAnsi="Aptos"/>
          <w:sz w:val="22"/>
          <w:szCs w:val="22"/>
        </w:rPr>
        <w:t xml:space="preserve">Destroy the wanton violence of </w:t>
      </w:r>
      <w:r w:rsidRPr="00D17303">
        <w:rPr>
          <w:rFonts w:ascii="Aptos" w:hAnsi="Aptos"/>
          <w:sz w:val="22"/>
          <w:szCs w:val="22"/>
          <w:u w:val="single"/>
        </w:rPr>
        <w:t>Ha</w:t>
      </w:r>
      <w:r w:rsidRPr="00D17303">
        <w:rPr>
          <w:rFonts w:ascii="Aptos" w:hAnsi="Aptos"/>
          <w:sz w:val="22"/>
          <w:szCs w:val="22"/>
        </w:rPr>
        <w:t>gar’s sons—</w:t>
      </w:r>
    </w:p>
    <w:p w14:paraId="64AE0D05" w14:textId="77777777" w:rsidR="00227B54" w:rsidRPr="00D17303" w:rsidRDefault="00227B54" w:rsidP="00D84DAC">
      <w:pPr>
        <w:pStyle w:val="WBUNKNOWNDEFAULTSTYLENAME"/>
        <w:tabs>
          <w:tab w:val="center" w:pos="3600"/>
          <w:tab w:val="right" w:pos="10080"/>
        </w:tabs>
        <w:ind w:left="360" w:hanging="360"/>
        <w:rPr>
          <w:rFonts w:ascii="Aptos" w:eastAsia="Book Antiqua" w:hAnsi="Aptos" w:cs="Book Antiqua"/>
          <w:sz w:val="22"/>
          <w:szCs w:val="22"/>
        </w:rPr>
      </w:pPr>
      <w:r w:rsidRPr="00D17303">
        <w:rPr>
          <w:rFonts w:ascii="Aptos" w:hAnsi="Aptos"/>
          <w:sz w:val="22"/>
          <w:szCs w:val="22"/>
        </w:rPr>
        <w:t>the enemies who unceasingly at</w:t>
      </w:r>
      <w:r w:rsidRPr="00D17303">
        <w:rPr>
          <w:rFonts w:ascii="Aptos" w:hAnsi="Aptos"/>
          <w:sz w:val="22"/>
          <w:szCs w:val="22"/>
          <w:u w:val="single"/>
        </w:rPr>
        <w:t>tack</w:t>
      </w:r>
      <w:r w:rsidRPr="00D17303">
        <w:rPr>
          <w:rFonts w:ascii="Aptos" w:hAnsi="Aptos"/>
          <w:sz w:val="22"/>
          <w:szCs w:val="22"/>
        </w:rPr>
        <w:t xml:space="preserve"> thy flock;</w:t>
      </w:r>
    </w:p>
    <w:p w14:paraId="043674FA" w14:textId="77777777" w:rsidR="00227B54" w:rsidRPr="00D17303" w:rsidRDefault="00227B54" w:rsidP="00D84DAC">
      <w:pPr>
        <w:pStyle w:val="WBUNKNOWNDEFAULTSTYLENAME"/>
        <w:tabs>
          <w:tab w:val="center" w:pos="3600"/>
          <w:tab w:val="right" w:pos="10080"/>
        </w:tabs>
        <w:ind w:left="360" w:hanging="360"/>
        <w:rPr>
          <w:rFonts w:ascii="Aptos" w:eastAsia="Book Antiqua" w:hAnsi="Aptos" w:cs="Book Antiqua"/>
          <w:sz w:val="22"/>
          <w:szCs w:val="22"/>
        </w:rPr>
      </w:pPr>
      <w:r w:rsidRPr="00D17303">
        <w:rPr>
          <w:rFonts w:ascii="Aptos" w:hAnsi="Aptos"/>
          <w:sz w:val="22"/>
          <w:szCs w:val="22"/>
          <w:u w:val="single"/>
        </w:rPr>
        <w:t>heal</w:t>
      </w:r>
      <w:r w:rsidRPr="00D17303">
        <w:rPr>
          <w:rFonts w:ascii="Aptos" w:hAnsi="Aptos"/>
          <w:sz w:val="22"/>
          <w:szCs w:val="22"/>
        </w:rPr>
        <w:t xml:space="preserve"> the di</w:t>
      </w:r>
      <w:r w:rsidRPr="00D17303">
        <w:rPr>
          <w:rFonts w:ascii="Aptos" w:hAnsi="Aptos"/>
          <w:sz w:val="22"/>
          <w:szCs w:val="22"/>
          <w:u w:val="single"/>
        </w:rPr>
        <w:t>vi</w:t>
      </w:r>
      <w:r w:rsidRPr="00D17303">
        <w:rPr>
          <w:rFonts w:ascii="Aptos" w:hAnsi="Aptos"/>
          <w:sz w:val="22"/>
          <w:szCs w:val="22"/>
        </w:rPr>
        <w:t>sions of the Church,</w:t>
      </w:r>
    </w:p>
    <w:p w14:paraId="38324D79" w14:textId="77777777" w:rsidR="00227B54" w:rsidRPr="00D17303" w:rsidRDefault="00227B54" w:rsidP="00D84DAC">
      <w:pPr>
        <w:pStyle w:val="WBUNKNOWNDEFAULTSTYLENAME"/>
        <w:tabs>
          <w:tab w:val="center" w:pos="3600"/>
          <w:tab w:val="right" w:pos="10080"/>
        </w:tabs>
        <w:ind w:left="360" w:hanging="360"/>
        <w:rPr>
          <w:rFonts w:ascii="Aptos" w:eastAsia="Book Antiqua" w:hAnsi="Aptos" w:cs="Book Antiqua"/>
          <w:sz w:val="22"/>
          <w:szCs w:val="22"/>
        </w:rPr>
      </w:pPr>
      <w:r w:rsidRPr="00D17303">
        <w:rPr>
          <w:rFonts w:ascii="Aptos" w:hAnsi="Aptos"/>
          <w:sz w:val="22"/>
          <w:szCs w:val="22"/>
        </w:rPr>
        <w:t>calm the storm of unending temp</w:t>
      </w:r>
      <w:r w:rsidRPr="00D17303">
        <w:rPr>
          <w:rFonts w:ascii="Aptos" w:hAnsi="Aptos"/>
          <w:sz w:val="22"/>
          <w:szCs w:val="22"/>
          <w:u w:val="single"/>
        </w:rPr>
        <w:t>ta</w:t>
      </w:r>
      <w:r w:rsidRPr="00D17303">
        <w:rPr>
          <w:rFonts w:ascii="Aptos" w:hAnsi="Aptos"/>
          <w:sz w:val="22"/>
          <w:szCs w:val="22"/>
        </w:rPr>
        <w:t>tions;</w:t>
      </w:r>
    </w:p>
    <w:p w14:paraId="7CD2ECB3" w14:textId="77777777" w:rsidR="00227B54" w:rsidRPr="00D17303" w:rsidRDefault="00227B54" w:rsidP="00D84DAC">
      <w:pPr>
        <w:pStyle w:val="WBUNKNOWNDEFAULTSTYLENAME"/>
        <w:tabs>
          <w:tab w:val="center" w:pos="3600"/>
          <w:tab w:val="right" w:pos="10080"/>
        </w:tabs>
        <w:ind w:left="360" w:hanging="360"/>
        <w:rPr>
          <w:rFonts w:ascii="Aptos" w:eastAsia="Book Antiqua" w:hAnsi="Aptos" w:cs="Book Antiqua"/>
          <w:sz w:val="22"/>
          <w:szCs w:val="22"/>
        </w:rPr>
      </w:pPr>
      <w:r w:rsidRPr="00D17303">
        <w:rPr>
          <w:rFonts w:ascii="Aptos" w:hAnsi="Aptos"/>
          <w:sz w:val="22"/>
          <w:szCs w:val="22"/>
        </w:rPr>
        <w:t xml:space="preserve">from danger and calamities deliver us who </w:t>
      </w:r>
      <w:r w:rsidRPr="00D17303">
        <w:rPr>
          <w:rFonts w:ascii="Aptos" w:hAnsi="Aptos"/>
          <w:sz w:val="22"/>
          <w:szCs w:val="22"/>
          <w:u w:val="single"/>
        </w:rPr>
        <w:t>hon</w:t>
      </w:r>
      <w:r w:rsidRPr="00D17303">
        <w:rPr>
          <w:rFonts w:ascii="Aptos" w:hAnsi="Aptos"/>
          <w:sz w:val="22"/>
          <w:szCs w:val="22"/>
        </w:rPr>
        <w:t xml:space="preserve">or </w:t>
      </w:r>
      <w:r w:rsidRPr="00D17303">
        <w:rPr>
          <w:rFonts w:ascii="Aptos" w:hAnsi="Aptos"/>
          <w:sz w:val="22"/>
          <w:szCs w:val="22"/>
          <w:u w:val="single"/>
        </w:rPr>
        <w:t>you</w:t>
      </w:r>
      <w:r w:rsidRPr="00D17303">
        <w:rPr>
          <w:rFonts w:ascii="Aptos" w:hAnsi="Aptos"/>
          <w:sz w:val="22"/>
          <w:szCs w:val="22"/>
        </w:rPr>
        <w:t xml:space="preserve"> in love</w:t>
      </w:r>
    </w:p>
    <w:p w14:paraId="42CF95C0" w14:textId="77777777" w:rsidR="00227B54" w:rsidRPr="00D17303" w:rsidRDefault="00227B54" w:rsidP="00D84DAC">
      <w:pPr>
        <w:pStyle w:val="WBUNKNOWNDEFAULTSTYLENAME"/>
        <w:tabs>
          <w:tab w:val="center" w:pos="3600"/>
          <w:tab w:val="right" w:pos="10080"/>
        </w:tabs>
        <w:ind w:left="360" w:hanging="360"/>
        <w:rPr>
          <w:rFonts w:ascii="Aptos" w:eastAsia="Book Antiqua" w:hAnsi="Aptos" w:cs="Book Antiqua"/>
          <w:sz w:val="22"/>
          <w:szCs w:val="22"/>
        </w:rPr>
      </w:pPr>
      <w:r w:rsidRPr="00D17303">
        <w:rPr>
          <w:rFonts w:ascii="Aptos" w:hAnsi="Aptos"/>
          <w:sz w:val="22"/>
          <w:szCs w:val="22"/>
        </w:rPr>
        <w:t xml:space="preserve">and who hasten to your protection, O Chief Captain </w:t>
      </w:r>
      <w:r w:rsidRPr="00D17303">
        <w:rPr>
          <w:rFonts w:ascii="Aptos" w:hAnsi="Aptos"/>
          <w:sz w:val="22"/>
          <w:szCs w:val="22"/>
          <w:u w:val="single"/>
        </w:rPr>
        <w:t>Ga</w:t>
      </w:r>
      <w:r w:rsidRPr="00D17303">
        <w:rPr>
          <w:rFonts w:ascii="Aptos" w:hAnsi="Aptos"/>
          <w:sz w:val="22"/>
          <w:szCs w:val="22"/>
        </w:rPr>
        <w:t>briel,//</w:t>
      </w:r>
    </w:p>
    <w:p w14:paraId="30B0B101" w14:textId="77777777" w:rsidR="00227B54" w:rsidRPr="00D17303" w:rsidRDefault="00227B54" w:rsidP="00D84DAC">
      <w:pPr>
        <w:pStyle w:val="WBUNKNOWNDEFAULTSTYLENAME"/>
        <w:tabs>
          <w:tab w:val="center" w:pos="3600"/>
          <w:tab w:val="right" w:pos="10080"/>
        </w:tabs>
        <w:ind w:left="360" w:hanging="360"/>
        <w:rPr>
          <w:rFonts w:ascii="Aptos" w:eastAsia="Book Antiqua" w:hAnsi="Aptos" w:cs="Book Antiqua"/>
          <w:sz w:val="22"/>
          <w:szCs w:val="22"/>
        </w:rPr>
      </w:pPr>
      <w:r w:rsidRPr="00D17303">
        <w:rPr>
          <w:rFonts w:ascii="Aptos" w:hAnsi="Aptos"/>
          <w:sz w:val="22"/>
          <w:szCs w:val="22"/>
        </w:rPr>
        <w:t>the inter</w:t>
      </w:r>
      <w:r w:rsidRPr="00D17303">
        <w:rPr>
          <w:rFonts w:ascii="Aptos" w:hAnsi="Aptos"/>
          <w:sz w:val="22"/>
          <w:szCs w:val="22"/>
          <w:u w:val="single"/>
        </w:rPr>
        <w:t>ces</w:t>
      </w:r>
      <w:r w:rsidRPr="00D17303">
        <w:rPr>
          <w:rFonts w:ascii="Aptos" w:hAnsi="Aptos"/>
          <w:sz w:val="22"/>
          <w:szCs w:val="22"/>
        </w:rPr>
        <w:t>sor for our souls!</w:t>
      </w:r>
    </w:p>
    <w:p w14:paraId="53CE1D2D" w14:textId="77777777" w:rsidR="007704E3" w:rsidRPr="007704E3" w:rsidRDefault="007704E3" w:rsidP="007704E3">
      <w:pPr>
        <w:tabs>
          <w:tab w:val="center" w:pos="5040"/>
          <w:tab w:val="right" w:pos="10080"/>
        </w:tabs>
        <w:spacing w:line="240" w:lineRule="auto"/>
        <w:rPr>
          <w:rFonts w:ascii="Arial" w:hAnsi="Arial" w:cs="Arial"/>
          <w:iCs/>
          <w:sz w:val="22"/>
          <w:szCs w:val="22"/>
        </w:rPr>
      </w:pPr>
      <w:r w:rsidRPr="007704E3">
        <w:rPr>
          <w:rFonts w:ascii="Arial" w:hAnsi="Arial" w:cs="Arial"/>
          <w:iCs/>
          <w:noProof/>
          <w:sz w:val="22"/>
          <w:szCs w:val="22"/>
        </w:rPr>
        <w:lastRenderedPageBreak/>
        <w:drawing>
          <wp:inline distT="0" distB="0" distL="0" distR="0" wp14:anchorId="3F7661E7" wp14:editId="3B96B907">
            <wp:extent cx="6400800" cy="1219407"/>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400800" cy="1219407"/>
                    </a:xfrm>
                    <a:prstGeom prst="rect">
                      <a:avLst/>
                    </a:prstGeom>
                    <a:noFill/>
                    <a:ln>
                      <a:noFill/>
                    </a:ln>
                  </pic:spPr>
                </pic:pic>
              </a:graphicData>
            </a:graphic>
          </wp:inline>
        </w:drawing>
      </w:r>
    </w:p>
    <w:p w14:paraId="25422A41" w14:textId="77777777" w:rsidR="007704E3" w:rsidRPr="007704E3" w:rsidRDefault="007704E3" w:rsidP="007704E3">
      <w:pPr>
        <w:tabs>
          <w:tab w:val="center" w:pos="5040"/>
          <w:tab w:val="right" w:pos="10080"/>
        </w:tabs>
        <w:spacing w:line="240" w:lineRule="auto"/>
        <w:rPr>
          <w:rFonts w:ascii="Arial" w:hAnsi="Arial" w:cs="Arial"/>
          <w:iCs/>
          <w:sz w:val="22"/>
          <w:szCs w:val="22"/>
        </w:rPr>
      </w:pPr>
      <w:r w:rsidRPr="007704E3">
        <w:rPr>
          <w:rFonts w:ascii="Arial" w:hAnsi="Arial" w:cs="Arial"/>
          <w:iCs/>
          <w:noProof/>
          <w:sz w:val="22"/>
          <w:szCs w:val="22"/>
        </w:rPr>
        <w:drawing>
          <wp:inline distT="0" distB="0" distL="0" distR="0" wp14:anchorId="204520C7" wp14:editId="170746F7">
            <wp:extent cx="6400800" cy="1167332"/>
            <wp:effectExtent l="0" t="0" r="0"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00800" cy="1167332"/>
                    </a:xfrm>
                    <a:prstGeom prst="rect">
                      <a:avLst/>
                    </a:prstGeom>
                    <a:noFill/>
                    <a:ln>
                      <a:noFill/>
                    </a:ln>
                  </pic:spPr>
                </pic:pic>
              </a:graphicData>
            </a:graphic>
          </wp:inline>
        </w:drawing>
      </w:r>
    </w:p>
    <w:p w14:paraId="765BD075" w14:textId="77777777" w:rsidR="007704E3" w:rsidRPr="007704E3" w:rsidRDefault="007704E3" w:rsidP="007704E3">
      <w:pPr>
        <w:tabs>
          <w:tab w:val="center" w:pos="5040"/>
          <w:tab w:val="right" w:pos="10080"/>
        </w:tabs>
        <w:spacing w:line="240" w:lineRule="auto"/>
        <w:rPr>
          <w:rFonts w:ascii="Arial" w:hAnsi="Arial" w:cs="Arial"/>
          <w:iCs/>
          <w:sz w:val="22"/>
          <w:szCs w:val="22"/>
        </w:rPr>
      </w:pPr>
      <w:r w:rsidRPr="007704E3">
        <w:rPr>
          <w:rFonts w:ascii="Arial" w:hAnsi="Arial" w:cs="Arial"/>
          <w:iCs/>
          <w:noProof/>
          <w:sz w:val="22"/>
          <w:szCs w:val="22"/>
        </w:rPr>
        <w:drawing>
          <wp:inline distT="0" distB="0" distL="0" distR="0" wp14:anchorId="0D3A2EF3" wp14:editId="0C27E31E">
            <wp:extent cx="6400800" cy="1202049"/>
            <wp:effectExtent l="0" t="0" r="0" b="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400800" cy="1202049"/>
                    </a:xfrm>
                    <a:prstGeom prst="rect">
                      <a:avLst/>
                    </a:prstGeom>
                    <a:noFill/>
                    <a:ln>
                      <a:noFill/>
                    </a:ln>
                  </pic:spPr>
                </pic:pic>
              </a:graphicData>
            </a:graphic>
          </wp:inline>
        </w:drawing>
      </w:r>
    </w:p>
    <w:p w14:paraId="3B591855" w14:textId="77777777" w:rsidR="007704E3" w:rsidRPr="007704E3" w:rsidRDefault="007704E3" w:rsidP="007704E3">
      <w:pPr>
        <w:tabs>
          <w:tab w:val="center" w:pos="5040"/>
          <w:tab w:val="right" w:pos="10080"/>
        </w:tabs>
        <w:spacing w:line="240" w:lineRule="auto"/>
        <w:rPr>
          <w:rFonts w:ascii="Arial" w:hAnsi="Arial" w:cs="Arial"/>
          <w:iCs/>
          <w:sz w:val="22"/>
          <w:szCs w:val="22"/>
        </w:rPr>
      </w:pPr>
      <w:r w:rsidRPr="007704E3">
        <w:rPr>
          <w:rFonts w:ascii="Arial" w:hAnsi="Arial" w:cs="Arial"/>
          <w:iCs/>
          <w:noProof/>
          <w:sz w:val="22"/>
          <w:szCs w:val="22"/>
        </w:rPr>
        <w:drawing>
          <wp:inline distT="0" distB="0" distL="0" distR="0" wp14:anchorId="7140AA45" wp14:editId="58D117FE">
            <wp:extent cx="6400800" cy="1196615"/>
            <wp:effectExtent l="0" t="0" r="0" b="381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400800" cy="1196615"/>
                    </a:xfrm>
                    <a:prstGeom prst="rect">
                      <a:avLst/>
                    </a:prstGeom>
                    <a:noFill/>
                    <a:ln>
                      <a:noFill/>
                    </a:ln>
                  </pic:spPr>
                </pic:pic>
              </a:graphicData>
            </a:graphic>
          </wp:inline>
        </w:drawing>
      </w:r>
    </w:p>
    <w:p w14:paraId="64074A38" w14:textId="77777777" w:rsidR="007704E3" w:rsidRPr="007704E3" w:rsidRDefault="007704E3" w:rsidP="007704E3">
      <w:pPr>
        <w:tabs>
          <w:tab w:val="center" w:pos="5040"/>
          <w:tab w:val="right" w:pos="10080"/>
        </w:tabs>
        <w:spacing w:line="240" w:lineRule="auto"/>
        <w:rPr>
          <w:rFonts w:ascii="Arial" w:hAnsi="Arial" w:cs="Arial"/>
          <w:iCs/>
          <w:sz w:val="22"/>
          <w:szCs w:val="22"/>
        </w:rPr>
      </w:pPr>
      <w:r w:rsidRPr="007704E3">
        <w:rPr>
          <w:rFonts w:ascii="Arial" w:hAnsi="Arial" w:cs="Arial"/>
          <w:iCs/>
          <w:noProof/>
          <w:sz w:val="22"/>
          <w:szCs w:val="22"/>
        </w:rPr>
        <w:drawing>
          <wp:inline distT="0" distB="0" distL="0" distR="0" wp14:anchorId="68926016" wp14:editId="527D0CA6">
            <wp:extent cx="6400800" cy="1218371"/>
            <wp:effectExtent l="0" t="0" r="0" b="127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400800" cy="1218371"/>
                    </a:xfrm>
                    <a:prstGeom prst="rect">
                      <a:avLst/>
                    </a:prstGeom>
                    <a:noFill/>
                    <a:ln>
                      <a:noFill/>
                    </a:ln>
                  </pic:spPr>
                </pic:pic>
              </a:graphicData>
            </a:graphic>
          </wp:inline>
        </w:drawing>
      </w:r>
    </w:p>
    <w:p w14:paraId="06B74247" w14:textId="77777777" w:rsidR="007704E3" w:rsidRPr="007704E3" w:rsidRDefault="007704E3" w:rsidP="007704E3">
      <w:pPr>
        <w:tabs>
          <w:tab w:val="center" w:pos="5040"/>
          <w:tab w:val="right" w:pos="10080"/>
        </w:tabs>
        <w:spacing w:line="240" w:lineRule="auto"/>
        <w:rPr>
          <w:rFonts w:ascii="Arial" w:hAnsi="Arial" w:cs="Arial"/>
          <w:iCs/>
          <w:sz w:val="22"/>
          <w:szCs w:val="22"/>
        </w:rPr>
      </w:pPr>
      <w:r w:rsidRPr="007704E3">
        <w:rPr>
          <w:rFonts w:ascii="Arial" w:hAnsi="Arial" w:cs="Arial"/>
          <w:iCs/>
          <w:noProof/>
          <w:sz w:val="22"/>
          <w:szCs w:val="22"/>
        </w:rPr>
        <w:drawing>
          <wp:inline distT="0" distB="0" distL="0" distR="0" wp14:anchorId="225B2249" wp14:editId="1D3F062A">
            <wp:extent cx="6400800" cy="1266236"/>
            <wp:effectExtent l="0" t="0"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400800" cy="1266236"/>
                    </a:xfrm>
                    <a:prstGeom prst="rect">
                      <a:avLst/>
                    </a:prstGeom>
                    <a:noFill/>
                    <a:ln>
                      <a:noFill/>
                    </a:ln>
                  </pic:spPr>
                </pic:pic>
              </a:graphicData>
            </a:graphic>
          </wp:inline>
        </w:drawing>
      </w:r>
    </w:p>
    <w:p w14:paraId="00000032" w14:textId="00EA3A0F" w:rsidR="008C6C96" w:rsidRPr="00D17303" w:rsidRDefault="00CE17FB" w:rsidP="00D84DAC">
      <w:pPr>
        <w:tabs>
          <w:tab w:val="center" w:pos="3600"/>
          <w:tab w:val="right" w:pos="10080"/>
        </w:tabs>
        <w:spacing w:before="60" w:after="60" w:line="240" w:lineRule="auto"/>
        <w:ind w:left="720" w:hanging="360"/>
        <w:rPr>
          <w:rFonts w:ascii="Aptos" w:eastAsia="Book Antiqua" w:hAnsi="Aptos" w:cs="Book Antiqua"/>
          <w:i/>
          <w:sz w:val="22"/>
          <w:szCs w:val="22"/>
        </w:rPr>
      </w:pPr>
      <w:r>
        <w:rPr>
          <w:rFonts w:ascii="Aptos" w:eastAsia="Book Antiqua" w:hAnsi="Aptos" w:cs="Book Antiqua"/>
          <w:i/>
          <w:sz w:val="22"/>
          <w:szCs w:val="22"/>
        </w:rPr>
        <w:t xml:space="preserve">In the Sixth Tone, </w:t>
      </w:r>
      <w:r w:rsidR="006D5C9A" w:rsidRPr="00D17303">
        <w:rPr>
          <w:rFonts w:ascii="Aptos" w:eastAsia="Book Antiqua" w:hAnsi="Aptos" w:cs="Book Antiqua"/>
          <w:i/>
          <w:sz w:val="22"/>
          <w:szCs w:val="22"/>
        </w:rPr>
        <w:t>Glory to the Father, and to the Son, and to the Holy Spirit;</w:t>
      </w:r>
    </w:p>
    <w:p w14:paraId="759E2F85" w14:textId="487261BF" w:rsidR="00681813" w:rsidRPr="00D17303" w:rsidRDefault="00681813" w:rsidP="00D84DAC">
      <w:pPr>
        <w:tabs>
          <w:tab w:val="center" w:pos="3600"/>
          <w:tab w:val="right" w:pos="10080"/>
        </w:tabs>
        <w:spacing w:before="60" w:after="60" w:line="240" w:lineRule="auto"/>
        <w:ind w:left="360" w:hanging="360"/>
        <w:rPr>
          <w:rFonts w:ascii="Aptos" w:hAnsi="Aptos"/>
          <w:sz w:val="22"/>
          <w:szCs w:val="22"/>
        </w:rPr>
      </w:pPr>
      <w:r w:rsidRPr="00D17303">
        <w:rPr>
          <w:rFonts w:ascii="Aptos" w:hAnsi="Aptos"/>
          <w:b/>
          <w:sz w:val="22"/>
          <w:szCs w:val="22"/>
        </w:rPr>
        <w:t>Tone 6</w:t>
      </w:r>
      <w:r w:rsidRPr="00D17303">
        <w:rPr>
          <w:rFonts w:ascii="Aptos" w:hAnsi="Aptos"/>
          <w:b/>
          <w:sz w:val="22"/>
          <w:szCs w:val="22"/>
        </w:rPr>
        <w:tab/>
      </w:r>
      <w:r w:rsidRPr="00D17303">
        <w:rPr>
          <w:rFonts w:ascii="Aptos" w:hAnsi="Aptos"/>
          <w:i/>
          <w:color w:val="FF0000"/>
          <w:sz w:val="22"/>
          <w:szCs w:val="22"/>
        </w:rPr>
        <w:t>(for Archangel Michael, by Byzantius)</w:t>
      </w:r>
    </w:p>
    <w:p w14:paraId="7A40CE7F"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Rejoice with us, O Princes of the angelic </w:t>
      </w:r>
      <w:r w:rsidRPr="00D17303">
        <w:rPr>
          <w:rFonts w:ascii="Aptos" w:hAnsi="Aptos"/>
          <w:sz w:val="22"/>
          <w:szCs w:val="22"/>
          <w:u w:val="single"/>
        </w:rPr>
        <w:t>Pow</w:t>
      </w:r>
      <w:r w:rsidRPr="00D17303">
        <w:rPr>
          <w:rFonts w:ascii="Aptos" w:hAnsi="Aptos"/>
          <w:sz w:val="22"/>
          <w:szCs w:val="22"/>
        </w:rPr>
        <w:t>ers,</w:t>
      </w:r>
    </w:p>
    <w:p w14:paraId="233EC64A"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for your leader and our champion, the great Chief </w:t>
      </w:r>
      <w:r w:rsidRPr="00D17303">
        <w:rPr>
          <w:rFonts w:ascii="Aptos" w:hAnsi="Aptos"/>
          <w:sz w:val="22"/>
          <w:szCs w:val="22"/>
          <w:u w:val="single"/>
        </w:rPr>
        <w:t>Cap</w:t>
      </w:r>
      <w:r w:rsidRPr="00D17303">
        <w:rPr>
          <w:rFonts w:ascii="Aptos" w:hAnsi="Aptos"/>
          <w:sz w:val="22"/>
          <w:szCs w:val="22"/>
        </w:rPr>
        <w:t>tain,</w:t>
      </w:r>
    </w:p>
    <w:p w14:paraId="3A49CAF1"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gloriously appearing in his honored temple, </w:t>
      </w:r>
      <w:r w:rsidRPr="00D17303">
        <w:rPr>
          <w:rFonts w:ascii="Aptos" w:hAnsi="Aptos"/>
          <w:sz w:val="22"/>
          <w:szCs w:val="22"/>
          <w:u w:val="single"/>
        </w:rPr>
        <w:t>san</w:t>
      </w:r>
      <w:r w:rsidRPr="00D17303">
        <w:rPr>
          <w:rFonts w:ascii="Aptos" w:hAnsi="Aptos"/>
          <w:sz w:val="22"/>
          <w:szCs w:val="22"/>
        </w:rPr>
        <w:t>ctifies it!</w:t>
      </w:r>
    </w:p>
    <w:p w14:paraId="3BFB5305"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Therefore, rightfully singing praises to </w:t>
      </w:r>
      <w:r w:rsidRPr="00D17303">
        <w:rPr>
          <w:rFonts w:ascii="Aptos" w:hAnsi="Aptos"/>
          <w:sz w:val="22"/>
          <w:szCs w:val="22"/>
          <w:u w:val="single"/>
        </w:rPr>
        <w:t>him</w:t>
      </w:r>
      <w:r w:rsidRPr="00D17303">
        <w:rPr>
          <w:rFonts w:ascii="Aptos" w:hAnsi="Aptos"/>
          <w:sz w:val="22"/>
          <w:szCs w:val="22"/>
        </w:rPr>
        <w:t>, we cry out:</w:t>
      </w:r>
    </w:p>
    <w:p w14:paraId="33ACCDFE"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“Save us under the pro</w:t>
      </w:r>
      <w:r w:rsidRPr="00D17303">
        <w:rPr>
          <w:rFonts w:ascii="Aptos" w:hAnsi="Aptos"/>
          <w:sz w:val="22"/>
          <w:szCs w:val="22"/>
          <w:u w:val="single"/>
        </w:rPr>
        <w:t>tec</w:t>
      </w:r>
      <w:r w:rsidRPr="00D17303">
        <w:rPr>
          <w:rFonts w:ascii="Aptos" w:hAnsi="Aptos"/>
          <w:sz w:val="22"/>
          <w:szCs w:val="22"/>
        </w:rPr>
        <w:t>tion of your wings,//</w:t>
      </w:r>
    </w:p>
    <w:p w14:paraId="076767B0"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O Michael, the greatest arch</w:t>
      </w:r>
      <w:r w:rsidRPr="00D17303">
        <w:rPr>
          <w:rFonts w:ascii="Aptos" w:hAnsi="Aptos"/>
          <w:sz w:val="22"/>
          <w:szCs w:val="22"/>
          <w:u w:val="single"/>
        </w:rPr>
        <w:t>an</w:t>
      </w:r>
      <w:r w:rsidRPr="00D17303">
        <w:rPr>
          <w:rFonts w:ascii="Aptos" w:hAnsi="Aptos"/>
          <w:sz w:val="22"/>
          <w:szCs w:val="22"/>
        </w:rPr>
        <w:t>gel!”</w:t>
      </w:r>
    </w:p>
    <w:p w14:paraId="6C10E090" w14:textId="77777777" w:rsidR="007704E3" w:rsidRPr="007704E3" w:rsidRDefault="007704E3" w:rsidP="007704E3">
      <w:pPr>
        <w:tabs>
          <w:tab w:val="center" w:pos="5040"/>
          <w:tab w:val="right" w:pos="10080"/>
        </w:tabs>
        <w:spacing w:line="240" w:lineRule="auto"/>
        <w:rPr>
          <w:rFonts w:ascii="Arial" w:hAnsi="Arial" w:cs="Arial"/>
          <w:sz w:val="22"/>
          <w:szCs w:val="22"/>
        </w:rPr>
      </w:pPr>
      <w:r w:rsidRPr="007704E3">
        <w:rPr>
          <w:rFonts w:ascii="Arial" w:hAnsi="Arial" w:cs="Arial"/>
          <w:noProof/>
          <w:sz w:val="22"/>
          <w:szCs w:val="22"/>
        </w:rPr>
        <w:lastRenderedPageBreak/>
        <w:drawing>
          <wp:inline distT="0" distB="0" distL="0" distR="0" wp14:anchorId="306D55F0" wp14:editId="6D86AC7B">
            <wp:extent cx="6400800" cy="1207453"/>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400800" cy="1207453"/>
                    </a:xfrm>
                    <a:prstGeom prst="rect">
                      <a:avLst/>
                    </a:prstGeom>
                    <a:noFill/>
                    <a:ln>
                      <a:noFill/>
                    </a:ln>
                  </pic:spPr>
                </pic:pic>
              </a:graphicData>
            </a:graphic>
          </wp:inline>
        </w:drawing>
      </w:r>
    </w:p>
    <w:p w14:paraId="5E83E7C7" w14:textId="77777777" w:rsidR="007704E3" w:rsidRPr="007704E3" w:rsidRDefault="007704E3" w:rsidP="007704E3">
      <w:pPr>
        <w:tabs>
          <w:tab w:val="center" w:pos="5040"/>
          <w:tab w:val="right" w:pos="10080"/>
        </w:tabs>
        <w:spacing w:line="240" w:lineRule="auto"/>
        <w:rPr>
          <w:rFonts w:ascii="Arial" w:hAnsi="Arial" w:cs="Arial"/>
          <w:sz w:val="22"/>
          <w:szCs w:val="22"/>
        </w:rPr>
      </w:pPr>
      <w:r w:rsidRPr="007704E3">
        <w:rPr>
          <w:rFonts w:ascii="Arial" w:hAnsi="Arial" w:cs="Arial"/>
          <w:noProof/>
          <w:sz w:val="22"/>
          <w:szCs w:val="22"/>
        </w:rPr>
        <w:drawing>
          <wp:inline distT="0" distB="0" distL="0" distR="0" wp14:anchorId="6293D1C8" wp14:editId="5BE3E376">
            <wp:extent cx="6400800" cy="1235776"/>
            <wp:effectExtent l="0" t="0" r="0" b="254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400800" cy="1235776"/>
                    </a:xfrm>
                    <a:prstGeom prst="rect">
                      <a:avLst/>
                    </a:prstGeom>
                    <a:noFill/>
                    <a:ln>
                      <a:noFill/>
                    </a:ln>
                  </pic:spPr>
                </pic:pic>
              </a:graphicData>
            </a:graphic>
          </wp:inline>
        </w:drawing>
      </w:r>
    </w:p>
    <w:p w14:paraId="055F93B0" w14:textId="77777777" w:rsidR="007704E3" w:rsidRPr="007704E3" w:rsidRDefault="007704E3" w:rsidP="007704E3">
      <w:pPr>
        <w:tabs>
          <w:tab w:val="center" w:pos="5040"/>
          <w:tab w:val="right" w:pos="10080"/>
        </w:tabs>
        <w:spacing w:line="240" w:lineRule="auto"/>
        <w:rPr>
          <w:rFonts w:ascii="Arial" w:hAnsi="Arial" w:cs="Arial"/>
          <w:sz w:val="22"/>
          <w:szCs w:val="22"/>
        </w:rPr>
      </w:pPr>
      <w:r w:rsidRPr="007704E3">
        <w:rPr>
          <w:rFonts w:ascii="Arial" w:hAnsi="Arial" w:cs="Arial"/>
          <w:noProof/>
          <w:sz w:val="22"/>
          <w:szCs w:val="22"/>
        </w:rPr>
        <w:drawing>
          <wp:inline distT="0" distB="0" distL="0" distR="0" wp14:anchorId="5099FEBB" wp14:editId="3ECE361B">
            <wp:extent cx="6400800" cy="1296695"/>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400800" cy="1296695"/>
                    </a:xfrm>
                    <a:prstGeom prst="rect">
                      <a:avLst/>
                    </a:prstGeom>
                    <a:noFill/>
                    <a:ln>
                      <a:noFill/>
                    </a:ln>
                  </pic:spPr>
                </pic:pic>
              </a:graphicData>
            </a:graphic>
          </wp:inline>
        </w:drawing>
      </w:r>
    </w:p>
    <w:p w14:paraId="3EB18AF9" w14:textId="77777777" w:rsidR="007704E3" w:rsidRPr="007704E3" w:rsidRDefault="007704E3" w:rsidP="007704E3">
      <w:pPr>
        <w:tabs>
          <w:tab w:val="center" w:pos="5040"/>
          <w:tab w:val="right" w:pos="10080"/>
        </w:tabs>
        <w:spacing w:line="240" w:lineRule="auto"/>
        <w:rPr>
          <w:rFonts w:ascii="Arial" w:hAnsi="Arial" w:cs="Arial"/>
          <w:sz w:val="22"/>
          <w:szCs w:val="22"/>
        </w:rPr>
      </w:pPr>
      <w:r w:rsidRPr="007704E3">
        <w:rPr>
          <w:rFonts w:ascii="Arial" w:hAnsi="Arial" w:cs="Arial"/>
          <w:noProof/>
          <w:sz w:val="22"/>
          <w:szCs w:val="22"/>
        </w:rPr>
        <w:drawing>
          <wp:inline distT="0" distB="0" distL="0" distR="0" wp14:anchorId="07FE926A" wp14:editId="4C438F80">
            <wp:extent cx="6400800" cy="1249783"/>
            <wp:effectExtent l="0" t="0" r="0" b="762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400800" cy="1249783"/>
                    </a:xfrm>
                    <a:prstGeom prst="rect">
                      <a:avLst/>
                    </a:prstGeom>
                    <a:noFill/>
                    <a:ln>
                      <a:noFill/>
                    </a:ln>
                  </pic:spPr>
                </pic:pic>
              </a:graphicData>
            </a:graphic>
          </wp:inline>
        </w:drawing>
      </w:r>
    </w:p>
    <w:p w14:paraId="3C2D4999" w14:textId="77777777" w:rsidR="007704E3" w:rsidRPr="007704E3" w:rsidRDefault="007704E3" w:rsidP="007704E3">
      <w:pPr>
        <w:tabs>
          <w:tab w:val="center" w:pos="5040"/>
          <w:tab w:val="right" w:pos="10080"/>
        </w:tabs>
        <w:spacing w:line="240" w:lineRule="auto"/>
        <w:rPr>
          <w:rFonts w:ascii="Arial" w:hAnsi="Arial" w:cs="Arial"/>
          <w:sz w:val="22"/>
          <w:szCs w:val="22"/>
        </w:rPr>
      </w:pPr>
      <w:r w:rsidRPr="007704E3">
        <w:rPr>
          <w:rFonts w:ascii="Arial" w:hAnsi="Arial" w:cs="Arial"/>
          <w:noProof/>
          <w:sz w:val="22"/>
          <w:szCs w:val="22"/>
        </w:rPr>
        <w:drawing>
          <wp:inline distT="0" distB="0" distL="0" distR="0" wp14:anchorId="56E4F4AB" wp14:editId="288B35CA">
            <wp:extent cx="6400800" cy="1271481"/>
            <wp:effectExtent l="0" t="0" r="0" b="508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400800" cy="1271481"/>
                    </a:xfrm>
                    <a:prstGeom prst="rect">
                      <a:avLst/>
                    </a:prstGeom>
                    <a:noFill/>
                    <a:ln>
                      <a:noFill/>
                    </a:ln>
                  </pic:spPr>
                </pic:pic>
              </a:graphicData>
            </a:graphic>
          </wp:inline>
        </w:drawing>
      </w:r>
    </w:p>
    <w:p w14:paraId="00000036" w14:textId="07DB7EFA" w:rsidR="008C6C96" w:rsidRPr="00D17303" w:rsidRDefault="00CE17FB" w:rsidP="00D84DAC">
      <w:pPr>
        <w:tabs>
          <w:tab w:val="center" w:pos="3600"/>
          <w:tab w:val="right" w:pos="10080"/>
        </w:tabs>
        <w:spacing w:before="60" w:after="60" w:line="240" w:lineRule="auto"/>
        <w:ind w:left="720" w:hanging="360"/>
        <w:rPr>
          <w:rFonts w:ascii="Aptos" w:eastAsia="Book Antiqua" w:hAnsi="Aptos" w:cs="Book Antiqua"/>
          <w:i/>
          <w:sz w:val="22"/>
          <w:szCs w:val="22"/>
        </w:rPr>
      </w:pPr>
      <w:r>
        <w:rPr>
          <w:rFonts w:ascii="Aptos" w:eastAsia="Book Antiqua" w:hAnsi="Aptos" w:cs="Book Antiqua"/>
          <w:i/>
          <w:sz w:val="22"/>
          <w:szCs w:val="22"/>
        </w:rPr>
        <w:t xml:space="preserve">In the Same Tone, </w:t>
      </w:r>
      <w:r w:rsidR="006D5C9A" w:rsidRPr="00D17303">
        <w:rPr>
          <w:rFonts w:ascii="Aptos" w:eastAsia="Book Antiqua" w:hAnsi="Aptos" w:cs="Book Antiqua"/>
          <w:i/>
          <w:sz w:val="22"/>
          <w:szCs w:val="22"/>
        </w:rPr>
        <w:t xml:space="preserve">now and ever, and unto ages of ages. Amen. </w:t>
      </w:r>
    </w:p>
    <w:p w14:paraId="57DFAF14" w14:textId="77777777" w:rsidR="00681813" w:rsidRPr="00D17303" w:rsidRDefault="00681813" w:rsidP="00D84DAC">
      <w:pPr>
        <w:tabs>
          <w:tab w:val="center" w:pos="3600"/>
          <w:tab w:val="right" w:pos="10080"/>
        </w:tabs>
        <w:spacing w:before="60" w:after="60" w:line="240" w:lineRule="auto"/>
        <w:ind w:left="360" w:hanging="360"/>
        <w:rPr>
          <w:rFonts w:ascii="Aptos" w:hAnsi="Aptos"/>
          <w:i/>
          <w:color w:val="FF0000"/>
          <w:sz w:val="22"/>
          <w:szCs w:val="22"/>
        </w:rPr>
      </w:pPr>
      <w:r w:rsidRPr="00D17303">
        <w:rPr>
          <w:rFonts w:ascii="Aptos" w:hAnsi="Aptos"/>
          <w:b/>
          <w:bCs/>
          <w:sz w:val="22"/>
          <w:szCs w:val="22"/>
        </w:rPr>
        <w:t>Tone 6</w:t>
      </w:r>
      <w:r w:rsidRPr="00D17303">
        <w:rPr>
          <w:rFonts w:ascii="Aptos" w:hAnsi="Aptos"/>
          <w:b/>
          <w:sz w:val="22"/>
          <w:szCs w:val="22"/>
        </w:rPr>
        <w:tab/>
      </w:r>
      <w:r w:rsidRPr="00D17303">
        <w:rPr>
          <w:rFonts w:ascii="Aptos" w:hAnsi="Aptos"/>
          <w:i/>
          <w:color w:val="FF0000"/>
          <w:sz w:val="22"/>
          <w:szCs w:val="22"/>
        </w:rPr>
        <w:t>(Theotokion – Dogmatikon)</w:t>
      </w:r>
    </w:p>
    <w:p w14:paraId="4D8DA2FB"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Who will not bless you, O most holy </w:t>
      </w:r>
      <w:r w:rsidRPr="00E927E7">
        <w:rPr>
          <w:rFonts w:ascii="Aptos" w:hAnsi="Aptos" w:cs="Arial"/>
          <w:sz w:val="22"/>
          <w:szCs w:val="22"/>
          <w:u w:val="single"/>
        </w:rPr>
        <w:t>Vir</w:t>
      </w:r>
      <w:r w:rsidRPr="00E927E7">
        <w:rPr>
          <w:rFonts w:ascii="Aptos" w:hAnsi="Aptos" w:cs="Arial"/>
          <w:sz w:val="22"/>
          <w:szCs w:val="22"/>
        </w:rPr>
        <w:t>gin?</w:t>
      </w:r>
    </w:p>
    <w:p w14:paraId="4DB252E5"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Who will not sing of your most pure </w:t>
      </w:r>
      <w:r w:rsidRPr="00E927E7">
        <w:rPr>
          <w:rFonts w:ascii="Aptos" w:hAnsi="Aptos" w:cs="Arial"/>
          <w:sz w:val="22"/>
          <w:szCs w:val="22"/>
          <w:u w:val="single"/>
        </w:rPr>
        <w:t>child</w:t>
      </w:r>
      <w:r w:rsidRPr="00E927E7">
        <w:rPr>
          <w:rFonts w:ascii="Aptos" w:hAnsi="Aptos" w:cs="Arial"/>
          <w:sz w:val="22"/>
          <w:szCs w:val="22"/>
        </w:rPr>
        <w:t>bearing?</w:t>
      </w:r>
    </w:p>
    <w:p w14:paraId="4D23019E"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The only-begotten Son shone timelessly from the </w:t>
      </w:r>
      <w:r w:rsidRPr="00E927E7">
        <w:rPr>
          <w:rFonts w:ascii="Aptos" w:hAnsi="Aptos" w:cs="Arial"/>
          <w:sz w:val="22"/>
          <w:szCs w:val="22"/>
          <w:u w:val="single"/>
        </w:rPr>
        <w:t>Fa</w:t>
      </w:r>
      <w:r w:rsidRPr="00E927E7">
        <w:rPr>
          <w:rFonts w:ascii="Aptos" w:hAnsi="Aptos" w:cs="Arial"/>
          <w:sz w:val="22"/>
          <w:szCs w:val="22"/>
        </w:rPr>
        <w:t>ther,</w:t>
      </w:r>
    </w:p>
    <w:p w14:paraId="5301EFDA"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but from you He was ineffably in</w:t>
      </w:r>
      <w:r w:rsidRPr="00E927E7">
        <w:rPr>
          <w:rFonts w:ascii="Aptos" w:hAnsi="Aptos" w:cs="Arial"/>
          <w:sz w:val="22"/>
          <w:szCs w:val="22"/>
          <w:u w:val="single"/>
        </w:rPr>
        <w:t>car</w:t>
      </w:r>
      <w:r w:rsidRPr="00E927E7">
        <w:rPr>
          <w:rFonts w:ascii="Aptos" w:hAnsi="Aptos" w:cs="Arial"/>
          <w:sz w:val="22"/>
          <w:szCs w:val="22"/>
        </w:rPr>
        <w:t>nate.</w:t>
      </w:r>
    </w:p>
    <w:p w14:paraId="0C5B55CA"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God by nature yet </w:t>
      </w:r>
      <w:r w:rsidRPr="00E927E7">
        <w:rPr>
          <w:rFonts w:ascii="Aptos" w:hAnsi="Aptos" w:cs="Arial"/>
          <w:sz w:val="22"/>
          <w:szCs w:val="22"/>
          <w:u w:val="single"/>
        </w:rPr>
        <w:t>Man</w:t>
      </w:r>
      <w:r w:rsidRPr="00E927E7">
        <w:rPr>
          <w:rFonts w:ascii="Aptos" w:hAnsi="Aptos" w:cs="Arial"/>
          <w:sz w:val="22"/>
          <w:szCs w:val="22"/>
        </w:rPr>
        <w:t xml:space="preserve"> for our sake,</w:t>
      </w:r>
    </w:p>
    <w:p w14:paraId="26F6E6D3"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Not two persons but One known in two </w:t>
      </w:r>
      <w:r w:rsidRPr="00E927E7">
        <w:rPr>
          <w:rFonts w:ascii="Aptos" w:hAnsi="Aptos" w:cs="Arial"/>
          <w:sz w:val="22"/>
          <w:szCs w:val="22"/>
          <w:u w:val="single"/>
        </w:rPr>
        <w:t>na</w:t>
      </w:r>
      <w:r w:rsidRPr="00E927E7">
        <w:rPr>
          <w:rFonts w:ascii="Aptos" w:hAnsi="Aptos" w:cs="Arial"/>
          <w:sz w:val="22"/>
          <w:szCs w:val="22"/>
        </w:rPr>
        <w:t>tures.</w:t>
      </w:r>
    </w:p>
    <w:p w14:paraId="6901E838"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Entreat Him, O pure and all-blessed </w:t>
      </w:r>
      <w:r w:rsidRPr="00E927E7">
        <w:rPr>
          <w:rFonts w:ascii="Aptos" w:hAnsi="Aptos" w:cs="Arial"/>
          <w:sz w:val="22"/>
          <w:szCs w:val="22"/>
          <w:u w:val="single"/>
        </w:rPr>
        <w:t>La</w:t>
      </w:r>
      <w:r w:rsidRPr="00E927E7">
        <w:rPr>
          <w:rFonts w:ascii="Aptos" w:hAnsi="Aptos" w:cs="Arial"/>
          <w:sz w:val="22"/>
          <w:szCs w:val="22"/>
        </w:rPr>
        <w:t>dy,//</w:t>
      </w:r>
    </w:p>
    <w:p w14:paraId="093695B2"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to have mercy </w:t>
      </w:r>
      <w:r w:rsidRPr="00E927E7">
        <w:rPr>
          <w:rFonts w:ascii="Aptos" w:hAnsi="Aptos" w:cs="Arial"/>
          <w:sz w:val="22"/>
          <w:szCs w:val="22"/>
          <w:u w:val="single"/>
        </w:rPr>
        <w:t>on</w:t>
      </w:r>
      <w:r w:rsidRPr="00E927E7">
        <w:rPr>
          <w:rFonts w:ascii="Aptos" w:hAnsi="Aptos" w:cs="Arial"/>
          <w:sz w:val="22"/>
          <w:szCs w:val="22"/>
        </w:rPr>
        <w:t xml:space="preserve"> our souls! </w:t>
      </w:r>
    </w:p>
    <w:p w14:paraId="0E198FFB" w14:textId="52EFA436" w:rsidR="00E927E7" w:rsidRPr="00E927E7" w:rsidRDefault="00E927E7" w:rsidP="00E927E7">
      <w:pPr>
        <w:widowControl w:val="0"/>
        <w:tabs>
          <w:tab w:val="center" w:pos="3600"/>
          <w:tab w:val="right" w:pos="10080"/>
        </w:tabs>
        <w:spacing w:line="240" w:lineRule="auto"/>
        <w:rPr>
          <w:rFonts w:ascii="Aptos" w:eastAsia="Calibri" w:hAnsi="Aptos" w:cs="Arial"/>
          <w:sz w:val="22"/>
          <w:szCs w:val="22"/>
        </w:rPr>
      </w:pPr>
      <w:r w:rsidRPr="00E927E7">
        <w:rPr>
          <w:rFonts w:ascii="Aptos" w:eastAsia="Calibri" w:hAnsi="Aptos" w:cs="Arial"/>
          <w:noProof/>
          <w:sz w:val="22"/>
          <w:szCs w:val="22"/>
        </w:rPr>
        <w:lastRenderedPageBreak/>
        <w:drawing>
          <wp:inline distT="0" distB="0" distL="0" distR="0" wp14:anchorId="7B8AB96B" wp14:editId="10B0350B">
            <wp:extent cx="6400800" cy="1407795"/>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400800" cy="1407795"/>
                    </a:xfrm>
                    <a:prstGeom prst="rect">
                      <a:avLst/>
                    </a:prstGeom>
                    <a:noFill/>
                    <a:ln>
                      <a:noFill/>
                    </a:ln>
                  </pic:spPr>
                </pic:pic>
              </a:graphicData>
            </a:graphic>
          </wp:inline>
        </w:drawing>
      </w:r>
    </w:p>
    <w:p w14:paraId="05B53A26" w14:textId="1ECAF81A" w:rsidR="00E927E7" w:rsidRPr="00E927E7" w:rsidRDefault="00E927E7" w:rsidP="00E927E7">
      <w:pPr>
        <w:widowControl w:val="0"/>
        <w:tabs>
          <w:tab w:val="center" w:pos="3600"/>
          <w:tab w:val="right" w:pos="10080"/>
        </w:tabs>
        <w:spacing w:line="240" w:lineRule="auto"/>
        <w:rPr>
          <w:rFonts w:ascii="Aptos" w:eastAsia="Calibri" w:hAnsi="Aptos" w:cs="Arial"/>
          <w:sz w:val="22"/>
          <w:szCs w:val="22"/>
        </w:rPr>
      </w:pPr>
      <w:r w:rsidRPr="00E927E7">
        <w:rPr>
          <w:rFonts w:ascii="Aptos" w:eastAsia="Calibri" w:hAnsi="Aptos" w:cs="Arial"/>
          <w:noProof/>
          <w:sz w:val="22"/>
          <w:szCs w:val="22"/>
        </w:rPr>
        <w:drawing>
          <wp:inline distT="0" distB="0" distL="0" distR="0" wp14:anchorId="13F82533" wp14:editId="51CF7511">
            <wp:extent cx="6391275" cy="14287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391275" cy="1428750"/>
                    </a:xfrm>
                    <a:prstGeom prst="rect">
                      <a:avLst/>
                    </a:prstGeom>
                    <a:noFill/>
                    <a:ln>
                      <a:noFill/>
                    </a:ln>
                  </pic:spPr>
                </pic:pic>
              </a:graphicData>
            </a:graphic>
          </wp:inline>
        </w:drawing>
      </w:r>
    </w:p>
    <w:p w14:paraId="14846C7E" w14:textId="4C2142FC" w:rsidR="00E927E7" w:rsidRPr="00E927E7" w:rsidRDefault="00E927E7" w:rsidP="00E927E7">
      <w:pPr>
        <w:widowControl w:val="0"/>
        <w:tabs>
          <w:tab w:val="center" w:pos="3600"/>
          <w:tab w:val="right" w:pos="10080"/>
        </w:tabs>
        <w:spacing w:line="240" w:lineRule="auto"/>
        <w:rPr>
          <w:rFonts w:ascii="Aptos" w:eastAsia="Calibri" w:hAnsi="Aptos" w:cs="Arial"/>
          <w:sz w:val="22"/>
          <w:szCs w:val="22"/>
        </w:rPr>
      </w:pPr>
      <w:r w:rsidRPr="00E927E7">
        <w:rPr>
          <w:rFonts w:ascii="Aptos" w:eastAsia="Calibri" w:hAnsi="Aptos" w:cs="Arial"/>
          <w:noProof/>
          <w:sz w:val="22"/>
          <w:szCs w:val="22"/>
        </w:rPr>
        <w:drawing>
          <wp:inline distT="0" distB="0" distL="0" distR="0" wp14:anchorId="31B7DB96" wp14:editId="48F3CD8C">
            <wp:extent cx="6400800" cy="1388745"/>
            <wp:effectExtent l="0" t="0" r="0" b="19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400800" cy="1388745"/>
                    </a:xfrm>
                    <a:prstGeom prst="rect">
                      <a:avLst/>
                    </a:prstGeom>
                    <a:noFill/>
                    <a:ln>
                      <a:noFill/>
                    </a:ln>
                  </pic:spPr>
                </pic:pic>
              </a:graphicData>
            </a:graphic>
          </wp:inline>
        </w:drawing>
      </w:r>
    </w:p>
    <w:p w14:paraId="3742E974" w14:textId="604A3631" w:rsidR="00E927E7" w:rsidRPr="00E927E7" w:rsidRDefault="00E927E7" w:rsidP="00E927E7">
      <w:pPr>
        <w:widowControl w:val="0"/>
        <w:tabs>
          <w:tab w:val="center" w:pos="3600"/>
          <w:tab w:val="right" w:pos="10080"/>
        </w:tabs>
        <w:spacing w:line="240" w:lineRule="auto"/>
        <w:rPr>
          <w:rFonts w:ascii="Aptos" w:eastAsia="Calibri" w:hAnsi="Aptos" w:cs="Arial"/>
          <w:sz w:val="22"/>
          <w:szCs w:val="22"/>
        </w:rPr>
      </w:pPr>
      <w:r w:rsidRPr="00E927E7">
        <w:rPr>
          <w:rFonts w:ascii="Aptos" w:eastAsia="Calibri" w:hAnsi="Aptos" w:cs="Arial"/>
          <w:noProof/>
          <w:sz w:val="22"/>
          <w:szCs w:val="22"/>
        </w:rPr>
        <w:drawing>
          <wp:inline distT="0" distB="0" distL="0" distR="0" wp14:anchorId="756FDCF6" wp14:editId="49125B6D">
            <wp:extent cx="6391275" cy="14192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391275" cy="1419225"/>
                    </a:xfrm>
                    <a:prstGeom prst="rect">
                      <a:avLst/>
                    </a:prstGeom>
                    <a:noFill/>
                    <a:ln>
                      <a:noFill/>
                    </a:ln>
                  </pic:spPr>
                </pic:pic>
              </a:graphicData>
            </a:graphic>
          </wp:inline>
        </w:drawing>
      </w:r>
    </w:p>
    <w:p w14:paraId="1D02CC27" w14:textId="67742B11" w:rsidR="00E927E7" w:rsidRPr="00E927E7" w:rsidRDefault="00E927E7" w:rsidP="00E927E7">
      <w:pPr>
        <w:widowControl w:val="0"/>
        <w:tabs>
          <w:tab w:val="center" w:pos="3600"/>
          <w:tab w:val="right" w:pos="10080"/>
        </w:tabs>
        <w:spacing w:line="240" w:lineRule="auto"/>
        <w:rPr>
          <w:rFonts w:ascii="Aptos" w:eastAsia="Calibri" w:hAnsi="Aptos" w:cs="Arial"/>
          <w:sz w:val="22"/>
          <w:szCs w:val="22"/>
        </w:rPr>
      </w:pPr>
      <w:r w:rsidRPr="00E927E7">
        <w:rPr>
          <w:rFonts w:ascii="Aptos" w:eastAsia="Calibri" w:hAnsi="Aptos" w:cs="Arial"/>
          <w:noProof/>
          <w:sz w:val="22"/>
          <w:szCs w:val="22"/>
        </w:rPr>
        <w:drawing>
          <wp:inline distT="0" distB="0" distL="0" distR="0" wp14:anchorId="5F7CB08B" wp14:editId="420F7E7C">
            <wp:extent cx="6400800" cy="1466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400800" cy="1466850"/>
                    </a:xfrm>
                    <a:prstGeom prst="rect">
                      <a:avLst/>
                    </a:prstGeom>
                    <a:noFill/>
                    <a:ln>
                      <a:noFill/>
                    </a:ln>
                  </pic:spPr>
                </pic:pic>
              </a:graphicData>
            </a:graphic>
          </wp:inline>
        </w:drawing>
      </w:r>
    </w:p>
    <w:p w14:paraId="0F5EB2D0" w14:textId="77777777" w:rsidR="00E927E7" w:rsidRPr="00E927E7" w:rsidRDefault="00E927E7" w:rsidP="00E927E7">
      <w:pPr>
        <w:tabs>
          <w:tab w:val="center" w:pos="3600"/>
          <w:tab w:val="right" w:pos="10080"/>
        </w:tabs>
        <w:spacing w:before="40" w:line="240" w:lineRule="auto"/>
        <w:rPr>
          <w:rFonts w:ascii="Aptos" w:hAnsi="Aptos" w:cs="Arial"/>
          <w:sz w:val="22"/>
          <w:szCs w:val="22"/>
        </w:rPr>
      </w:pPr>
      <w:r w:rsidRPr="00E927E7">
        <w:rPr>
          <w:rFonts w:ascii="Aptos" w:hAnsi="Aptos" w:cs="Arial"/>
          <w:i/>
          <w:sz w:val="22"/>
          <w:szCs w:val="22"/>
        </w:rPr>
        <w:t>Priest:</w:t>
      </w:r>
      <w:r w:rsidRPr="00E927E7">
        <w:rPr>
          <w:rFonts w:ascii="Aptos" w:hAnsi="Aptos" w:cs="Arial"/>
          <w:sz w:val="22"/>
          <w:szCs w:val="22"/>
        </w:rPr>
        <w:t xml:space="preserve">  Wisdom!  Let us attend!</w:t>
      </w:r>
    </w:p>
    <w:p w14:paraId="3EFE8358" w14:textId="77777777" w:rsidR="00E927E7" w:rsidRPr="00E927E7" w:rsidRDefault="00E927E7" w:rsidP="00E927E7">
      <w:pPr>
        <w:pBdr>
          <w:bottom w:val="single" w:sz="4" w:space="1" w:color="auto"/>
        </w:pBdr>
        <w:tabs>
          <w:tab w:val="center" w:pos="3600"/>
          <w:tab w:val="right" w:pos="10080"/>
        </w:tabs>
        <w:spacing w:line="240" w:lineRule="auto"/>
        <w:ind w:left="360" w:hanging="360"/>
        <w:rPr>
          <w:rFonts w:ascii="Aptos" w:hAnsi="Aptos" w:cs="Arial"/>
          <w:i/>
          <w:sz w:val="22"/>
          <w:szCs w:val="22"/>
        </w:rPr>
      </w:pPr>
      <w:r w:rsidRPr="00E927E7">
        <w:rPr>
          <w:rFonts w:ascii="Aptos" w:hAnsi="Aptos" w:cs="Arial"/>
          <w:i/>
          <w:sz w:val="22"/>
          <w:szCs w:val="22"/>
        </w:rPr>
        <w:tab/>
        <w:t>People:  O Gladsome Light … (p. 16)</w:t>
      </w:r>
      <w:r w:rsidRPr="00E927E7">
        <w:rPr>
          <w:rFonts w:ascii="Aptos" w:hAnsi="Aptos" w:cs="Arial"/>
          <w:i/>
          <w:sz w:val="22"/>
          <w:szCs w:val="22"/>
        </w:rPr>
        <w:tab/>
        <w:t>Prokeimenon of the Day, Three readings</w:t>
      </w:r>
    </w:p>
    <w:p w14:paraId="388425BF" w14:textId="77777777" w:rsidR="007704E3" w:rsidRDefault="007704E3">
      <w:pPr>
        <w:rPr>
          <w:rFonts w:ascii="Aptos" w:eastAsia="Arial Unicode MS" w:hAnsi="Aptos" w:cs="Arial Unicode MS"/>
          <w:b/>
          <w:bCs/>
          <w:color w:val="000000"/>
          <w:sz w:val="22"/>
          <w:szCs w:val="22"/>
          <w:u w:color="000000"/>
        </w:rPr>
      </w:pPr>
      <w:r>
        <w:rPr>
          <w:rFonts w:ascii="Aptos" w:eastAsia="Arial Unicode MS" w:hAnsi="Aptos" w:cs="Arial Unicode MS"/>
          <w:b/>
          <w:bCs/>
          <w:color w:val="000000"/>
          <w:sz w:val="22"/>
          <w:szCs w:val="22"/>
          <w:u w:color="000000"/>
        </w:rPr>
        <w:br w:type="page"/>
      </w:r>
    </w:p>
    <w:p w14:paraId="45AE6FC7" w14:textId="77777777" w:rsidR="007704E3" w:rsidRPr="007704E3" w:rsidRDefault="007704E3" w:rsidP="007704E3">
      <w:pPr>
        <w:pBdr>
          <w:top w:val="single" w:sz="4" w:space="1" w:color="auto"/>
        </w:pBdr>
        <w:spacing w:line="240" w:lineRule="auto"/>
        <w:rPr>
          <w:rFonts w:ascii="Aptos" w:hAnsi="Aptos" w:cs="Arial"/>
          <w:sz w:val="22"/>
          <w:szCs w:val="22"/>
        </w:rPr>
      </w:pPr>
      <w:r w:rsidRPr="007704E3">
        <w:rPr>
          <w:rFonts w:ascii="Aptos" w:hAnsi="Aptos" w:cs="Arial"/>
          <w:i/>
          <w:sz w:val="22"/>
          <w:szCs w:val="22"/>
        </w:rPr>
        <w:lastRenderedPageBreak/>
        <w:t xml:space="preserve">Prokeimenon of the Day, three readings </w:t>
      </w:r>
    </w:p>
    <w:p w14:paraId="50030A72" w14:textId="77777777" w:rsidR="007704E3" w:rsidRPr="007704E3" w:rsidRDefault="007704E3" w:rsidP="007704E3">
      <w:pPr>
        <w:spacing w:line="240" w:lineRule="auto"/>
        <w:rPr>
          <w:rFonts w:ascii="Aptos" w:hAnsi="Aptos" w:cs="Arial"/>
          <w:sz w:val="18"/>
          <w:szCs w:val="18"/>
        </w:rPr>
      </w:pPr>
      <w:r w:rsidRPr="007704E3">
        <w:rPr>
          <w:rFonts w:ascii="Aptos" w:hAnsi="Aptos" w:cs="Arial"/>
          <w:i/>
          <w:sz w:val="18"/>
          <w:szCs w:val="18"/>
        </w:rPr>
        <w:t>Priest:</w:t>
      </w:r>
      <w:r w:rsidRPr="007704E3">
        <w:rPr>
          <w:rFonts w:ascii="Aptos" w:hAnsi="Aptos" w:cs="Arial"/>
          <w:sz w:val="18"/>
          <w:szCs w:val="18"/>
        </w:rPr>
        <w:t xml:space="preserve">  Wisdom!</w:t>
      </w:r>
    </w:p>
    <w:p w14:paraId="1FB4997F" w14:textId="77777777" w:rsidR="007704E3" w:rsidRPr="007704E3" w:rsidRDefault="007704E3" w:rsidP="007704E3">
      <w:pPr>
        <w:tabs>
          <w:tab w:val="left" w:pos="7020"/>
        </w:tabs>
        <w:spacing w:line="240" w:lineRule="auto"/>
        <w:ind w:left="360"/>
        <w:rPr>
          <w:rFonts w:ascii="Aptos" w:hAnsi="Aptos" w:cs="Arial"/>
          <w:sz w:val="18"/>
          <w:szCs w:val="18"/>
        </w:rPr>
      </w:pPr>
      <w:r w:rsidRPr="007704E3">
        <w:rPr>
          <w:rFonts w:ascii="Aptos" w:hAnsi="Aptos" w:cs="Arial"/>
          <w:i/>
          <w:sz w:val="18"/>
          <w:szCs w:val="18"/>
        </w:rPr>
        <w:t>Reader:</w:t>
      </w:r>
      <w:r w:rsidRPr="007704E3">
        <w:rPr>
          <w:rFonts w:ascii="Aptos" w:hAnsi="Aptos" w:cs="Arial"/>
          <w:sz w:val="18"/>
          <w:szCs w:val="18"/>
        </w:rPr>
        <w:t xml:space="preserve">  The reading from Joshua.  </w:t>
      </w:r>
      <w:r w:rsidRPr="007704E3">
        <w:rPr>
          <w:rFonts w:ascii="Aptos" w:hAnsi="Aptos" w:cs="Arial"/>
          <w:i/>
          <w:sz w:val="14"/>
          <w:szCs w:val="14"/>
        </w:rPr>
        <w:t>(Joshua 5:13-15)</w:t>
      </w:r>
    </w:p>
    <w:p w14:paraId="6E716E0F" w14:textId="77777777" w:rsidR="007704E3" w:rsidRPr="007704E3" w:rsidRDefault="007704E3" w:rsidP="007704E3">
      <w:pPr>
        <w:tabs>
          <w:tab w:val="left" w:pos="7020"/>
        </w:tabs>
        <w:spacing w:after="60" w:line="240" w:lineRule="auto"/>
        <w:rPr>
          <w:rFonts w:ascii="Aptos" w:hAnsi="Aptos" w:cs="Arial"/>
          <w:sz w:val="18"/>
          <w:szCs w:val="18"/>
        </w:rPr>
      </w:pPr>
      <w:r w:rsidRPr="007704E3">
        <w:rPr>
          <w:rFonts w:ascii="Aptos" w:hAnsi="Aptos" w:cs="Arial"/>
          <w:i/>
          <w:sz w:val="18"/>
          <w:szCs w:val="18"/>
        </w:rPr>
        <w:t>Priest:</w:t>
      </w:r>
      <w:r w:rsidRPr="007704E3">
        <w:rPr>
          <w:rFonts w:ascii="Aptos" w:hAnsi="Aptos" w:cs="Arial"/>
          <w:sz w:val="18"/>
          <w:szCs w:val="18"/>
        </w:rPr>
        <w:t xml:space="preserve">  Let us attend!</w:t>
      </w:r>
    </w:p>
    <w:p w14:paraId="109815E3" w14:textId="77777777" w:rsidR="007704E3" w:rsidRPr="007704E3" w:rsidRDefault="007704E3" w:rsidP="007704E3">
      <w:pPr>
        <w:tabs>
          <w:tab w:val="left" w:pos="2160"/>
          <w:tab w:val="right" w:pos="11070"/>
        </w:tabs>
        <w:spacing w:before="60" w:after="60" w:line="240" w:lineRule="auto"/>
        <w:rPr>
          <w:rFonts w:ascii="Aptos" w:hAnsi="Aptos" w:cs="Arial"/>
          <w:sz w:val="21"/>
          <w:szCs w:val="21"/>
        </w:rPr>
      </w:pPr>
      <w:r w:rsidRPr="007704E3">
        <w:rPr>
          <w:rFonts w:ascii="Aptos" w:hAnsi="Aptos" w:cs="Arial"/>
          <w:i/>
          <w:sz w:val="21"/>
          <w:szCs w:val="21"/>
        </w:rPr>
        <w:t>Reader:</w:t>
      </w:r>
      <w:r w:rsidRPr="007704E3">
        <w:rPr>
          <w:rFonts w:ascii="Aptos" w:hAnsi="Aptos" w:cs="Arial"/>
          <w:sz w:val="21"/>
          <w:szCs w:val="21"/>
        </w:rPr>
        <w:t xml:space="preserve">  And it happened as Joshua was at Jericho and looking up with his eyes, he saw a person standing before him and a drawn sword was in his hand; and approaching, Joshua said to him, "Are you an ally or from the enemy?"  He said to him, "I, the commander of the army of the Lord, now am here." And Joshua fell on his face upon the earth and said to him, "Master, what do you command your servant?" And the Lord's commander said to Joshua, "Untie your sandals from your feet. For the place upon which you are now standing is holy:'</w:t>
      </w:r>
    </w:p>
    <w:p w14:paraId="358C5040" w14:textId="77777777" w:rsidR="007704E3" w:rsidRPr="007704E3" w:rsidRDefault="007704E3" w:rsidP="007704E3">
      <w:pPr>
        <w:spacing w:line="240" w:lineRule="auto"/>
        <w:rPr>
          <w:rFonts w:ascii="Aptos" w:hAnsi="Aptos" w:cs="Arial"/>
          <w:sz w:val="18"/>
          <w:szCs w:val="18"/>
        </w:rPr>
      </w:pPr>
      <w:r w:rsidRPr="007704E3">
        <w:rPr>
          <w:rFonts w:ascii="Aptos" w:hAnsi="Aptos" w:cs="Arial"/>
          <w:i/>
          <w:sz w:val="18"/>
          <w:szCs w:val="18"/>
        </w:rPr>
        <w:t>Priest:</w:t>
      </w:r>
      <w:r w:rsidRPr="007704E3">
        <w:rPr>
          <w:rFonts w:ascii="Aptos" w:hAnsi="Aptos" w:cs="Arial"/>
          <w:sz w:val="18"/>
          <w:szCs w:val="18"/>
        </w:rPr>
        <w:t xml:space="preserve">  Wisdom!</w:t>
      </w:r>
    </w:p>
    <w:p w14:paraId="62EF7639" w14:textId="77777777" w:rsidR="007704E3" w:rsidRPr="007704E3" w:rsidRDefault="007704E3" w:rsidP="007704E3">
      <w:pPr>
        <w:tabs>
          <w:tab w:val="left" w:pos="7020"/>
        </w:tabs>
        <w:spacing w:line="240" w:lineRule="auto"/>
        <w:ind w:left="360"/>
        <w:rPr>
          <w:rFonts w:ascii="Aptos" w:hAnsi="Aptos" w:cs="Arial"/>
          <w:sz w:val="18"/>
          <w:szCs w:val="18"/>
        </w:rPr>
      </w:pPr>
      <w:r w:rsidRPr="007704E3">
        <w:rPr>
          <w:rFonts w:ascii="Aptos" w:hAnsi="Aptos" w:cs="Arial"/>
          <w:i/>
          <w:sz w:val="18"/>
          <w:szCs w:val="18"/>
        </w:rPr>
        <w:t>Reader:</w:t>
      </w:r>
      <w:r w:rsidRPr="007704E3">
        <w:rPr>
          <w:rFonts w:ascii="Aptos" w:hAnsi="Aptos" w:cs="Arial"/>
          <w:sz w:val="18"/>
          <w:szCs w:val="18"/>
        </w:rPr>
        <w:t xml:space="preserve">  The reading from the Judges of Israel.  </w:t>
      </w:r>
      <w:r w:rsidRPr="007704E3">
        <w:rPr>
          <w:rFonts w:ascii="Aptos" w:hAnsi="Aptos" w:cs="Arial"/>
          <w:i/>
          <w:sz w:val="14"/>
          <w:szCs w:val="14"/>
        </w:rPr>
        <w:t>(Judges 6:2, 7, 11-24)</w:t>
      </w:r>
    </w:p>
    <w:p w14:paraId="179753C8" w14:textId="77777777" w:rsidR="007704E3" w:rsidRPr="007704E3" w:rsidRDefault="007704E3" w:rsidP="007704E3">
      <w:pPr>
        <w:tabs>
          <w:tab w:val="left" w:pos="7020"/>
        </w:tabs>
        <w:spacing w:after="60" w:line="240" w:lineRule="auto"/>
        <w:rPr>
          <w:rFonts w:ascii="Aptos" w:hAnsi="Aptos" w:cs="Arial"/>
          <w:sz w:val="18"/>
          <w:szCs w:val="18"/>
        </w:rPr>
      </w:pPr>
      <w:r w:rsidRPr="007704E3">
        <w:rPr>
          <w:rFonts w:ascii="Aptos" w:hAnsi="Aptos" w:cs="Arial"/>
          <w:i/>
          <w:sz w:val="18"/>
          <w:szCs w:val="18"/>
        </w:rPr>
        <w:t>Priest:</w:t>
      </w:r>
      <w:r w:rsidRPr="007704E3">
        <w:rPr>
          <w:rFonts w:ascii="Aptos" w:hAnsi="Aptos" w:cs="Arial"/>
          <w:sz w:val="18"/>
          <w:szCs w:val="18"/>
        </w:rPr>
        <w:t xml:space="preserve">  Let us attend!</w:t>
      </w:r>
    </w:p>
    <w:p w14:paraId="2375E8CA" w14:textId="77777777" w:rsidR="007704E3" w:rsidRPr="007704E3" w:rsidRDefault="007704E3" w:rsidP="007704E3">
      <w:pPr>
        <w:tabs>
          <w:tab w:val="left" w:pos="2160"/>
          <w:tab w:val="right" w:pos="11070"/>
        </w:tabs>
        <w:spacing w:before="60" w:after="60" w:line="240" w:lineRule="auto"/>
        <w:rPr>
          <w:rFonts w:ascii="Aptos" w:hAnsi="Aptos" w:cs="Arial"/>
          <w:sz w:val="21"/>
          <w:szCs w:val="21"/>
        </w:rPr>
      </w:pPr>
      <w:r w:rsidRPr="007704E3">
        <w:rPr>
          <w:rFonts w:ascii="Aptos" w:hAnsi="Aptos" w:cs="Arial"/>
          <w:i/>
          <w:sz w:val="21"/>
          <w:szCs w:val="21"/>
        </w:rPr>
        <w:t>Reader:</w:t>
      </w:r>
      <w:r w:rsidRPr="007704E3">
        <w:rPr>
          <w:rFonts w:ascii="Aptos" w:hAnsi="Aptos" w:cs="Arial"/>
          <w:sz w:val="21"/>
          <w:szCs w:val="21"/>
        </w:rPr>
        <w:t xml:space="preserve">  The hand of Midian grew strong against Israel, and the sons of Israel made for themselves holes in the hills, caves, and hanging things away from the face of Midian.  So the sons of Israel called to the Lord from the face of the Midianites.</w:t>
      </w:r>
    </w:p>
    <w:p w14:paraId="7D704BA5" w14:textId="77777777" w:rsidR="007704E3" w:rsidRPr="007704E3" w:rsidRDefault="007704E3" w:rsidP="007704E3">
      <w:pPr>
        <w:tabs>
          <w:tab w:val="left" w:pos="2160"/>
          <w:tab w:val="right" w:pos="11070"/>
        </w:tabs>
        <w:spacing w:after="60" w:line="240" w:lineRule="auto"/>
        <w:rPr>
          <w:rFonts w:ascii="Aptos" w:hAnsi="Aptos" w:cs="Arial"/>
          <w:sz w:val="21"/>
          <w:szCs w:val="21"/>
        </w:rPr>
      </w:pPr>
      <w:r w:rsidRPr="007704E3">
        <w:rPr>
          <w:rFonts w:ascii="Aptos" w:hAnsi="Aptos" w:cs="Arial"/>
          <w:sz w:val="21"/>
          <w:szCs w:val="21"/>
        </w:rPr>
        <w:t xml:space="preserve">The angel of the Lord came, and he sat under the terebinth, which is in Ophrah, in the land of Joash father of Esdri. His son Gideon was beating out grain in a winepress to escape from the face of Midian. And the angel of the Lord was seen by him and said to him, "The Lord is with you, mighty one of power!' And Gideon said to him, "In me, my Lord! But if the Lord is with us, why have these troubles found us? And where are all his wonders that our fathers fully told us, saying, 'Did not the Lord lead up us out of Egypt? And now he has cast us out, and he has given us into the hand of Midian!' Then the angel of the Lord turned to him and said, "Go in this strength of yours, and you shall save Israel from the hand of the Midianites. Look, I have sent you!' And Gideon said to him, "In me, my Lord, by what shall I save Israel? Look, my thousand is weak in Manasseh, and I am the insignificant one in the house of my father!' So the angel of the Lord said to him, "The Lord shall be with you, and you shall strike the Midianites like one man!' Gideon said to him, "If then I have found mercy In your eye, and you do for me today all that you have said to me, do not depart from here until my coming to you. I will bring forth the sacrifice and put it before your face!' And he said, "I am; I will sit until your return!' </w:t>
      </w:r>
    </w:p>
    <w:p w14:paraId="5812F6F8" w14:textId="77777777" w:rsidR="007704E3" w:rsidRPr="007704E3" w:rsidRDefault="007704E3" w:rsidP="007704E3">
      <w:pPr>
        <w:tabs>
          <w:tab w:val="left" w:pos="2160"/>
          <w:tab w:val="right" w:pos="11070"/>
        </w:tabs>
        <w:spacing w:after="60" w:line="240" w:lineRule="auto"/>
        <w:rPr>
          <w:rFonts w:ascii="Aptos" w:hAnsi="Aptos" w:cs="Arial"/>
          <w:sz w:val="21"/>
          <w:szCs w:val="21"/>
        </w:rPr>
      </w:pPr>
      <w:r w:rsidRPr="007704E3">
        <w:rPr>
          <w:rFonts w:ascii="Aptos" w:hAnsi="Aptos" w:cs="Arial"/>
          <w:sz w:val="21"/>
          <w:szCs w:val="21"/>
        </w:rPr>
        <w:t xml:space="preserve">Then Gideon went in and prepared a kid of the goats and an ephah of unleavened flour. He put the meat in the basket, and he placed the broth in the pot; then he carried them out to him under the terebinth, and he came near. Then the angel of God said to him, "Take the meat and the unleavened bread and put them against that rock and pour out the broth nearby!' And he did thus. The angel of the Lord then stretched out the end of the rod that was in his hand and ignited the meat and the unleavned cakes. And fire went up from the rock and consumed the meat and the unleavened bread. So, the angel of the Lord went from his eyes. Then Gideon saw that this was the angel of the Lord, and Gideon said "Ah, ah, my Lord, O Lord! For I saw the angel of the Lord face to face!'  And </w:t>
      </w:r>
      <w:r w:rsidRPr="007704E3">
        <w:rPr>
          <w:rFonts w:ascii="Aptos" w:eastAsia="Arial" w:hAnsi="Aptos" w:cs="Arial"/>
          <w:sz w:val="21"/>
          <w:szCs w:val="21"/>
        </w:rPr>
        <w:t>T</w:t>
      </w:r>
      <w:r w:rsidRPr="007704E3">
        <w:rPr>
          <w:rFonts w:ascii="Aptos" w:hAnsi="Aptos" w:cs="Arial"/>
          <w:sz w:val="21"/>
          <w:szCs w:val="21"/>
        </w:rPr>
        <w:t>he Lord said to him, "Peace to you, do not fear; you shall not die." Then Gideon built an altar there for the Lord and called it "Peace of the Lord," its name until this day.</w:t>
      </w:r>
    </w:p>
    <w:p w14:paraId="6A997603" w14:textId="77777777" w:rsidR="007704E3" w:rsidRPr="007704E3" w:rsidRDefault="007704E3" w:rsidP="007704E3">
      <w:pPr>
        <w:spacing w:line="240" w:lineRule="auto"/>
        <w:rPr>
          <w:rFonts w:ascii="Aptos" w:hAnsi="Aptos" w:cs="Arial"/>
          <w:sz w:val="18"/>
          <w:szCs w:val="18"/>
        </w:rPr>
      </w:pPr>
      <w:r w:rsidRPr="007704E3">
        <w:rPr>
          <w:rFonts w:ascii="Aptos" w:hAnsi="Aptos" w:cs="Arial"/>
          <w:i/>
          <w:sz w:val="18"/>
          <w:szCs w:val="18"/>
        </w:rPr>
        <w:t>Priest:</w:t>
      </w:r>
      <w:r w:rsidRPr="007704E3">
        <w:rPr>
          <w:rFonts w:ascii="Aptos" w:hAnsi="Aptos" w:cs="Arial"/>
          <w:sz w:val="18"/>
          <w:szCs w:val="18"/>
        </w:rPr>
        <w:t xml:space="preserve">  Wisdom!</w:t>
      </w:r>
    </w:p>
    <w:p w14:paraId="1C513CD7" w14:textId="77777777" w:rsidR="007704E3" w:rsidRPr="007704E3" w:rsidRDefault="007704E3" w:rsidP="007704E3">
      <w:pPr>
        <w:tabs>
          <w:tab w:val="left" w:pos="7020"/>
        </w:tabs>
        <w:spacing w:line="240" w:lineRule="auto"/>
        <w:ind w:left="360"/>
        <w:rPr>
          <w:rFonts w:ascii="Aptos" w:hAnsi="Aptos" w:cs="Arial"/>
          <w:sz w:val="18"/>
          <w:szCs w:val="18"/>
        </w:rPr>
      </w:pPr>
      <w:r w:rsidRPr="007704E3">
        <w:rPr>
          <w:rFonts w:ascii="Aptos" w:hAnsi="Aptos" w:cs="Arial"/>
          <w:i/>
          <w:sz w:val="18"/>
          <w:szCs w:val="18"/>
        </w:rPr>
        <w:t>Reader:</w:t>
      </w:r>
      <w:r w:rsidRPr="007704E3">
        <w:rPr>
          <w:rFonts w:ascii="Aptos" w:hAnsi="Aptos" w:cs="Arial"/>
          <w:sz w:val="18"/>
          <w:szCs w:val="18"/>
        </w:rPr>
        <w:t xml:space="preserve">  The reading from the</w:t>
      </w:r>
      <w:r w:rsidRPr="007704E3">
        <w:rPr>
          <w:rFonts w:ascii="Aptos" w:eastAsia="Calibri" w:hAnsi="Aptos" w:cs="Arial"/>
          <w:sz w:val="18"/>
          <w:szCs w:val="18"/>
        </w:rPr>
        <w:t xml:space="preserve"> Prophecy of Isaiah</w:t>
      </w:r>
      <w:r w:rsidRPr="007704E3">
        <w:rPr>
          <w:rFonts w:ascii="Aptos" w:hAnsi="Aptos" w:cs="Arial"/>
          <w:sz w:val="18"/>
          <w:szCs w:val="18"/>
        </w:rPr>
        <w:t xml:space="preserve">.  </w:t>
      </w:r>
      <w:r w:rsidRPr="007704E3">
        <w:rPr>
          <w:rFonts w:ascii="Aptos" w:hAnsi="Aptos" w:cs="Arial"/>
          <w:i/>
          <w:sz w:val="14"/>
          <w:szCs w:val="14"/>
        </w:rPr>
        <w:t>(Isaiah 14:7-20)</w:t>
      </w:r>
    </w:p>
    <w:p w14:paraId="7397BF39" w14:textId="77777777" w:rsidR="007704E3" w:rsidRPr="007704E3" w:rsidRDefault="007704E3" w:rsidP="007704E3">
      <w:pPr>
        <w:tabs>
          <w:tab w:val="left" w:pos="7020"/>
        </w:tabs>
        <w:spacing w:after="60" w:line="240" w:lineRule="auto"/>
        <w:rPr>
          <w:rFonts w:ascii="Aptos" w:hAnsi="Aptos" w:cs="Arial"/>
          <w:sz w:val="18"/>
          <w:szCs w:val="18"/>
        </w:rPr>
      </w:pPr>
      <w:r w:rsidRPr="007704E3">
        <w:rPr>
          <w:rFonts w:ascii="Aptos" w:hAnsi="Aptos" w:cs="Arial"/>
          <w:i/>
          <w:sz w:val="18"/>
          <w:szCs w:val="18"/>
        </w:rPr>
        <w:t>Priest:</w:t>
      </w:r>
      <w:r w:rsidRPr="007704E3">
        <w:rPr>
          <w:rFonts w:ascii="Aptos" w:hAnsi="Aptos" w:cs="Arial"/>
          <w:sz w:val="18"/>
          <w:szCs w:val="18"/>
        </w:rPr>
        <w:t xml:space="preserve">  Let us attend!</w:t>
      </w:r>
    </w:p>
    <w:p w14:paraId="1F8FD39D" w14:textId="77777777" w:rsidR="007704E3" w:rsidRPr="007704E3" w:rsidRDefault="007704E3" w:rsidP="007704E3">
      <w:pPr>
        <w:tabs>
          <w:tab w:val="left" w:pos="2160"/>
          <w:tab w:val="right" w:pos="11070"/>
        </w:tabs>
        <w:spacing w:before="60" w:after="60" w:line="240" w:lineRule="auto"/>
        <w:rPr>
          <w:rFonts w:ascii="Aptos" w:hAnsi="Aptos" w:cs="Arial"/>
          <w:sz w:val="21"/>
          <w:szCs w:val="21"/>
        </w:rPr>
      </w:pPr>
      <w:r w:rsidRPr="007704E3">
        <w:rPr>
          <w:rFonts w:ascii="Aptos" w:hAnsi="Aptos" w:cs="Arial"/>
          <w:i/>
          <w:sz w:val="21"/>
          <w:szCs w:val="21"/>
        </w:rPr>
        <w:t>Reader:</w:t>
      </w:r>
      <w:r w:rsidRPr="007704E3">
        <w:rPr>
          <w:rFonts w:ascii="Aptos" w:hAnsi="Aptos" w:cs="Arial"/>
          <w:sz w:val="21"/>
          <w:szCs w:val="21"/>
        </w:rPr>
        <w:t xml:space="preserve">  All the land cries out with cheer.  And the trees of Lebanon were cheerful at you, and the cedar of Lebanon: 'Since you fell asleep, the one who strikes us has not gone up: Hades below was embittered after meeting you; all the giants who ruled the land, who roused all the kings of the nations from their thrones, rose together with you. All will answer and will say to you, 'Even you were taken, just as we also were, and you were counted among us: Your glory, your abundant cheer, went down into Hades; beneath you they will spread decay, and your covering will be a worm. How the dawn-bringer, who rises early, fell from the heavens; the one who sends to all the nations was crushed into the earth. But you said in your .mind, 'I will go up into the heavens; above the stars of the heavens I will set my throne! I will sit on a high mountain, upon the high mountains toward the north. I will go up above the clouds; I will be like the Most High!' But now you will go down into Hades, and into the foundations of the earth. Those who see you will be astonished at you and say 'Is this the person who provokes the land, shaking kings, making the whole inhabited land desolate? And he brought down its Cities; he did not release those under attack: All the nations' kings fell asleep in honor, each person in his house. But you will be thrown among the mountains </w:t>
      </w:r>
      <w:r w:rsidRPr="007704E3">
        <w:rPr>
          <w:rFonts w:ascii="Aptos" w:eastAsia="Arial" w:hAnsi="Aptos" w:cs="Arial"/>
          <w:sz w:val="21"/>
          <w:szCs w:val="21"/>
        </w:rPr>
        <w:t xml:space="preserve">like </w:t>
      </w:r>
      <w:r w:rsidRPr="007704E3">
        <w:rPr>
          <w:rFonts w:ascii="Aptos" w:hAnsi="Aptos" w:cs="Arial"/>
          <w:sz w:val="21"/>
          <w:szCs w:val="21"/>
        </w:rPr>
        <w:t xml:space="preserve"> a loathed corpse, along with many dead, stabbed by swords, going down  into the netherworld. The way a blood-stained garment will not be clean so neither will be you clean, for you destroyed my land and you killed my people. You will certainly not remain into eternity, evil seed!</w:t>
      </w:r>
    </w:p>
    <w:p w14:paraId="6BB5E2B5" w14:textId="436D2F3F" w:rsidR="007704E3" w:rsidRPr="007704E3" w:rsidRDefault="007704E3" w:rsidP="007704E3">
      <w:pPr>
        <w:pBdr>
          <w:bottom w:val="single" w:sz="4" w:space="1" w:color="auto"/>
        </w:pBdr>
        <w:tabs>
          <w:tab w:val="center" w:pos="5040"/>
          <w:tab w:val="right" w:pos="10080"/>
        </w:tabs>
        <w:spacing w:line="240" w:lineRule="auto"/>
        <w:ind w:left="360" w:hanging="360"/>
        <w:rPr>
          <w:rFonts w:ascii="Aptos" w:eastAsia="Calibri" w:hAnsi="Aptos" w:cs="Arial"/>
          <w:sz w:val="22"/>
          <w:szCs w:val="22"/>
        </w:rPr>
      </w:pPr>
      <w:r w:rsidRPr="007704E3">
        <w:rPr>
          <w:rFonts w:ascii="Aptos" w:hAnsi="Aptos" w:cs="Arial"/>
          <w:bCs/>
          <w:i/>
          <w:sz w:val="22"/>
          <w:szCs w:val="22"/>
        </w:rPr>
        <w:tab/>
      </w:r>
      <w:r w:rsidRPr="007704E3">
        <w:rPr>
          <w:rFonts w:ascii="Aptos" w:hAnsi="Aptos" w:cs="Arial"/>
          <w:bCs/>
          <w:i/>
          <w:sz w:val="22"/>
          <w:szCs w:val="22"/>
        </w:rPr>
        <w:tab/>
      </w:r>
      <w:r w:rsidRPr="007704E3">
        <w:rPr>
          <w:rFonts w:ascii="Aptos" w:hAnsi="Aptos" w:cs="Arial"/>
          <w:bCs/>
          <w:i/>
          <w:sz w:val="22"/>
          <w:szCs w:val="22"/>
        </w:rPr>
        <w:tab/>
      </w:r>
      <w:r w:rsidRPr="007704E3">
        <w:rPr>
          <w:rFonts w:ascii="Aptos" w:hAnsi="Aptos" w:cs="Arial"/>
          <w:bCs/>
          <w:i/>
          <w:sz w:val="22"/>
          <w:szCs w:val="22"/>
        </w:rPr>
        <w:t>Then, the Augmented Litany (p. 18)</w:t>
      </w:r>
    </w:p>
    <w:p w14:paraId="3BC72E31" w14:textId="77777777" w:rsidR="007704E3" w:rsidRPr="007704E3" w:rsidRDefault="007704E3" w:rsidP="007704E3">
      <w:pPr>
        <w:tabs>
          <w:tab w:val="center" w:pos="5040"/>
          <w:tab w:val="right" w:pos="10080"/>
        </w:tabs>
        <w:spacing w:before="60" w:after="60" w:line="240" w:lineRule="auto"/>
        <w:rPr>
          <w:rFonts w:ascii="Arial" w:eastAsiaTheme="minorHAnsi" w:hAnsi="Arial" w:cs="Arial"/>
          <w:bCs/>
          <w:sz w:val="22"/>
          <w:szCs w:val="22"/>
        </w:rPr>
      </w:pPr>
      <w:r w:rsidRPr="007704E3">
        <w:rPr>
          <w:rFonts w:ascii="Arial" w:eastAsiaTheme="minorHAnsi" w:hAnsi="Arial" w:cs="Arial"/>
          <w:b/>
          <w:bCs/>
          <w:sz w:val="22"/>
          <w:szCs w:val="22"/>
        </w:rPr>
        <w:br w:type="page"/>
      </w:r>
    </w:p>
    <w:p w14:paraId="07C9CBEA" w14:textId="77777777" w:rsidR="00E927E7" w:rsidRPr="00E927E7" w:rsidRDefault="00E927E7" w:rsidP="00E927E7">
      <w:pPr>
        <w:tabs>
          <w:tab w:val="center" w:pos="3600"/>
          <w:tab w:val="right" w:pos="10080"/>
        </w:tabs>
        <w:spacing w:line="240" w:lineRule="auto"/>
        <w:ind w:left="547" w:hanging="547"/>
        <w:jc w:val="center"/>
        <w:rPr>
          <w:rFonts w:ascii="Aptos" w:hAnsi="Aptos" w:cs="Arial"/>
          <w:b/>
          <w:sz w:val="22"/>
          <w:szCs w:val="22"/>
        </w:rPr>
      </w:pPr>
      <w:r w:rsidRPr="00E927E7">
        <w:rPr>
          <w:rFonts w:ascii="Aptos" w:hAnsi="Aptos" w:cs="Arial"/>
          <w:b/>
          <w:sz w:val="22"/>
          <w:szCs w:val="22"/>
        </w:rPr>
        <w:lastRenderedPageBreak/>
        <w:t>Aposticha</w:t>
      </w:r>
      <w:bookmarkStart w:id="6" w:name="_RWTOC-14"/>
      <w:bookmarkEnd w:id="6"/>
      <w:r w:rsidRPr="00E927E7">
        <w:rPr>
          <w:rFonts w:ascii="Aptos" w:hAnsi="Aptos" w:cs="Arial"/>
          <w:b/>
          <w:sz w:val="22"/>
          <w:szCs w:val="22"/>
        </w:rPr>
        <w:t xml:space="preserve"> – Tone 6</w:t>
      </w:r>
    </w:p>
    <w:p w14:paraId="63A0941E"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Your Resurrection, O Christ our </w:t>
      </w:r>
      <w:r w:rsidRPr="00E927E7">
        <w:rPr>
          <w:rFonts w:ascii="Aptos" w:hAnsi="Aptos" w:cs="Arial"/>
          <w:sz w:val="22"/>
          <w:szCs w:val="22"/>
          <w:u w:val="single"/>
        </w:rPr>
        <w:t>Sav</w:t>
      </w:r>
      <w:r w:rsidRPr="00E927E7">
        <w:rPr>
          <w:rFonts w:ascii="Aptos" w:hAnsi="Aptos" w:cs="Arial"/>
          <w:sz w:val="22"/>
          <w:szCs w:val="22"/>
        </w:rPr>
        <w:t>ior,</w:t>
      </w:r>
    </w:p>
    <w:p w14:paraId="225F2103"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the Angels in </w:t>
      </w:r>
      <w:r w:rsidRPr="00E927E7">
        <w:rPr>
          <w:rFonts w:ascii="Aptos" w:hAnsi="Aptos" w:cs="Arial"/>
          <w:sz w:val="22"/>
          <w:szCs w:val="22"/>
          <w:u w:val="single"/>
        </w:rPr>
        <w:t>heav</w:t>
      </w:r>
      <w:r w:rsidRPr="00E927E7">
        <w:rPr>
          <w:rFonts w:ascii="Aptos" w:hAnsi="Aptos" w:cs="Arial"/>
          <w:sz w:val="22"/>
          <w:szCs w:val="22"/>
        </w:rPr>
        <w:t>en sing!</w:t>
      </w:r>
    </w:p>
    <w:p w14:paraId="368228F6"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Enable </w:t>
      </w:r>
      <w:r w:rsidRPr="00E927E7">
        <w:rPr>
          <w:rFonts w:ascii="Aptos" w:hAnsi="Aptos" w:cs="Arial"/>
          <w:sz w:val="22"/>
          <w:szCs w:val="22"/>
          <w:u w:val="single"/>
        </w:rPr>
        <w:t>us</w:t>
      </w:r>
      <w:r w:rsidRPr="00E927E7">
        <w:rPr>
          <w:rFonts w:ascii="Aptos" w:hAnsi="Aptos" w:cs="Arial"/>
          <w:sz w:val="22"/>
          <w:szCs w:val="22"/>
        </w:rPr>
        <w:t xml:space="preserve"> on earth//</w:t>
      </w:r>
    </w:p>
    <w:p w14:paraId="3A6A3A09"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to glorify You in </w:t>
      </w:r>
      <w:r w:rsidRPr="00E927E7">
        <w:rPr>
          <w:rFonts w:ascii="Aptos" w:hAnsi="Aptos" w:cs="Arial"/>
          <w:sz w:val="22"/>
          <w:szCs w:val="22"/>
          <w:u w:val="single"/>
        </w:rPr>
        <w:t>pur</w:t>
      </w:r>
      <w:r w:rsidRPr="00E927E7">
        <w:rPr>
          <w:rFonts w:ascii="Aptos" w:hAnsi="Aptos" w:cs="Arial"/>
          <w:sz w:val="22"/>
          <w:szCs w:val="22"/>
        </w:rPr>
        <w:t>ity of heart!</w:t>
      </w:r>
    </w:p>
    <w:p w14:paraId="18414EDA" w14:textId="16B04712"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10223B92" wp14:editId="7A046C00">
            <wp:extent cx="6400800" cy="146685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400800" cy="1466850"/>
                    </a:xfrm>
                    <a:prstGeom prst="rect">
                      <a:avLst/>
                    </a:prstGeom>
                    <a:noFill/>
                    <a:ln>
                      <a:noFill/>
                    </a:ln>
                  </pic:spPr>
                </pic:pic>
              </a:graphicData>
            </a:graphic>
          </wp:inline>
        </w:drawing>
      </w:r>
    </w:p>
    <w:p w14:paraId="1C7AC409" w14:textId="678C6D42"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0C5414AD" wp14:editId="0938EA98">
            <wp:extent cx="6400800" cy="142875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400800" cy="1428750"/>
                    </a:xfrm>
                    <a:prstGeom prst="rect">
                      <a:avLst/>
                    </a:prstGeom>
                    <a:noFill/>
                    <a:ln>
                      <a:noFill/>
                    </a:ln>
                  </pic:spPr>
                </pic:pic>
              </a:graphicData>
            </a:graphic>
          </wp:inline>
        </w:drawing>
      </w:r>
    </w:p>
    <w:p w14:paraId="2CBF41A5" w14:textId="77777777" w:rsidR="00E927E7" w:rsidRPr="00E927E7" w:rsidRDefault="00E927E7" w:rsidP="00E927E7">
      <w:pPr>
        <w:tabs>
          <w:tab w:val="center" w:pos="3600"/>
          <w:tab w:val="right" w:pos="10080"/>
        </w:tabs>
        <w:spacing w:before="60" w:after="60" w:line="240" w:lineRule="auto"/>
        <w:ind w:left="720" w:hanging="360"/>
        <w:rPr>
          <w:rFonts w:ascii="Aptos" w:hAnsi="Aptos" w:cs="Arial"/>
          <w:i/>
          <w:iCs/>
          <w:sz w:val="22"/>
          <w:szCs w:val="22"/>
        </w:rPr>
      </w:pPr>
      <w:r w:rsidRPr="00E927E7">
        <w:rPr>
          <w:rFonts w:ascii="Aptos" w:hAnsi="Aptos" w:cs="Arial"/>
          <w:i/>
          <w:iCs/>
          <w:sz w:val="22"/>
          <w:szCs w:val="22"/>
        </w:rPr>
        <w:t>v:</w:t>
      </w:r>
      <w:r w:rsidRPr="00E927E7">
        <w:rPr>
          <w:rFonts w:ascii="Aptos" w:hAnsi="Aptos" w:cs="Arial"/>
          <w:sz w:val="22"/>
          <w:szCs w:val="22"/>
        </w:rPr>
        <w:t xml:space="preserve">  </w:t>
      </w:r>
      <w:r w:rsidRPr="00E927E7">
        <w:rPr>
          <w:rFonts w:ascii="Aptos" w:hAnsi="Aptos" w:cs="Arial"/>
          <w:i/>
          <w:iCs/>
          <w:sz w:val="22"/>
          <w:szCs w:val="22"/>
        </w:rPr>
        <w:t xml:space="preserve">The Lord is King; He is robed in majesty! </w:t>
      </w:r>
    </w:p>
    <w:p w14:paraId="40462F82"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Destroying the gates of </w:t>
      </w:r>
      <w:r w:rsidRPr="00E927E7">
        <w:rPr>
          <w:rFonts w:ascii="Aptos" w:hAnsi="Aptos" w:cs="Arial"/>
          <w:sz w:val="22"/>
          <w:szCs w:val="22"/>
          <w:u w:val="single"/>
        </w:rPr>
        <w:t>ha</w:t>
      </w:r>
      <w:r w:rsidRPr="00E927E7">
        <w:rPr>
          <w:rFonts w:ascii="Aptos" w:hAnsi="Aptos" w:cs="Arial"/>
          <w:sz w:val="22"/>
          <w:szCs w:val="22"/>
        </w:rPr>
        <w:t>des,</w:t>
      </w:r>
    </w:p>
    <w:p w14:paraId="5F995C86"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breaking the </w:t>
      </w:r>
      <w:r w:rsidRPr="00E927E7">
        <w:rPr>
          <w:rFonts w:ascii="Aptos" w:hAnsi="Aptos" w:cs="Arial"/>
          <w:sz w:val="22"/>
          <w:szCs w:val="22"/>
          <w:u w:val="single"/>
        </w:rPr>
        <w:t>chains</w:t>
      </w:r>
      <w:r w:rsidRPr="00E927E7">
        <w:rPr>
          <w:rFonts w:ascii="Aptos" w:hAnsi="Aptos" w:cs="Arial"/>
          <w:sz w:val="22"/>
          <w:szCs w:val="22"/>
        </w:rPr>
        <w:t xml:space="preserve"> of death,</w:t>
      </w:r>
    </w:p>
    <w:p w14:paraId="197F79C4"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You resurrected the fallen human race as al</w:t>
      </w:r>
      <w:r w:rsidRPr="00E927E7">
        <w:rPr>
          <w:rFonts w:ascii="Aptos" w:hAnsi="Aptos" w:cs="Arial"/>
          <w:sz w:val="22"/>
          <w:szCs w:val="22"/>
          <w:u w:val="single"/>
        </w:rPr>
        <w:t>might</w:t>
      </w:r>
      <w:r w:rsidRPr="00E927E7">
        <w:rPr>
          <w:rFonts w:ascii="Aptos" w:hAnsi="Aptos" w:cs="Arial"/>
          <w:sz w:val="22"/>
          <w:szCs w:val="22"/>
        </w:rPr>
        <w:t>y God!//</w:t>
      </w:r>
    </w:p>
    <w:p w14:paraId="4A6F1C0F"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O Lord, Who rose from the dead, </w:t>
      </w:r>
      <w:r w:rsidRPr="00E927E7">
        <w:rPr>
          <w:rFonts w:ascii="Aptos" w:hAnsi="Aptos" w:cs="Arial"/>
          <w:sz w:val="22"/>
          <w:szCs w:val="22"/>
          <w:u w:val="single"/>
        </w:rPr>
        <w:t>glo</w:t>
      </w:r>
      <w:r w:rsidRPr="00E927E7">
        <w:rPr>
          <w:rFonts w:ascii="Aptos" w:hAnsi="Aptos" w:cs="Arial"/>
          <w:sz w:val="22"/>
          <w:szCs w:val="22"/>
        </w:rPr>
        <w:t>ry to You!</w:t>
      </w:r>
    </w:p>
    <w:p w14:paraId="23944CB5" w14:textId="4DB5D627"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10A9F303" wp14:editId="2501B628">
            <wp:extent cx="6400800" cy="1407795"/>
            <wp:effectExtent l="0" t="0" r="0" b="19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400800" cy="1407795"/>
                    </a:xfrm>
                    <a:prstGeom prst="rect">
                      <a:avLst/>
                    </a:prstGeom>
                    <a:noFill/>
                    <a:ln>
                      <a:noFill/>
                    </a:ln>
                  </pic:spPr>
                </pic:pic>
              </a:graphicData>
            </a:graphic>
          </wp:inline>
        </w:drawing>
      </w:r>
    </w:p>
    <w:p w14:paraId="0B4F8CC1" w14:textId="174FBC0C"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62DC7C79" wp14:editId="0A69C8F9">
            <wp:extent cx="6400800" cy="14001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400800" cy="1400175"/>
                    </a:xfrm>
                    <a:prstGeom prst="rect">
                      <a:avLst/>
                    </a:prstGeom>
                    <a:noFill/>
                    <a:ln>
                      <a:noFill/>
                    </a:ln>
                  </pic:spPr>
                </pic:pic>
              </a:graphicData>
            </a:graphic>
          </wp:inline>
        </w:drawing>
      </w:r>
    </w:p>
    <w:p w14:paraId="05D78928" w14:textId="5665D3A3"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3FA02B9D" wp14:editId="13AFB2AA">
            <wp:extent cx="6400800" cy="145732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400800" cy="1457325"/>
                    </a:xfrm>
                    <a:prstGeom prst="rect">
                      <a:avLst/>
                    </a:prstGeom>
                    <a:noFill/>
                    <a:ln>
                      <a:noFill/>
                    </a:ln>
                  </pic:spPr>
                </pic:pic>
              </a:graphicData>
            </a:graphic>
          </wp:inline>
        </w:drawing>
      </w:r>
    </w:p>
    <w:p w14:paraId="38B56A1F" w14:textId="77777777" w:rsidR="00E927E7" w:rsidRPr="00E927E7" w:rsidRDefault="00E927E7" w:rsidP="00E927E7">
      <w:pPr>
        <w:tabs>
          <w:tab w:val="center" w:pos="3600"/>
          <w:tab w:val="right" w:pos="10080"/>
        </w:tabs>
        <w:spacing w:before="60" w:after="60" w:line="240" w:lineRule="auto"/>
        <w:ind w:left="720" w:hanging="360"/>
        <w:rPr>
          <w:rFonts w:ascii="Aptos" w:hAnsi="Aptos" w:cs="Arial"/>
          <w:i/>
          <w:iCs/>
          <w:sz w:val="22"/>
          <w:szCs w:val="22"/>
        </w:rPr>
      </w:pPr>
      <w:r w:rsidRPr="00E927E7">
        <w:rPr>
          <w:rFonts w:ascii="Aptos" w:hAnsi="Aptos" w:cs="Arial"/>
          <w:i/>
          <w:iCs/>
          <w:sz w:val="22"/>
          <w:szCs w:val="22"/>
        </w:rPr>
        <w:t>v:</w:t>
      </w:r>
      <w:r w:rsidRPr="00E927E7">
        <w:rPr>
          <w:rFonts w:ascii="Aptos" w:hAnsi="Aptos" w:cs="Arial"/>
          <w:sz w:val="22"/>
          <w:szCs w:val="22"/>
        </w:rPr>
        <w:t xml:space="preserve">  </w:t>
      </w:r>
      <w:r w:rsidRPr="00E927E7">
        <w:rPr>
          <w:rFonts w:ascii="Aptos" w:hAnsi="Aptos" w:cs="Arial"/>
          <w:i/>
          <w:iCs/>
          <w:sz w:val="22"/>
          <w:szCs w:val="22"/>
        </w:rPr>
        <w:t>For He has established the world, so that it shall never be moved.</w:t>
      </w:r>
    </w:p>
    <w:p w14:paraId="22B4EFA5"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lastRenderedPageBreak/>
        <w:t xml:space="preserve">Desiring to return us to </w:t>
      </w:r>
      <w:r w:rsidRPr="00E927E7">
        <w:rPr>
          <w:rFonts w:ascii="Aptos" w:hAnsi="Aptos" w:cs="Arial"/>
          <w:sz w:val="22"/>
          <w:szCs w:val="22"/>
          <w:u w:val="single"/>
        </w:rPr>
        <w:t>Par</w:t>
      </w:r>
      <w:r w:rsidRPr="00E927E7">
        <w:rPr>
          <w:rFonts w:ascii="Aptos" w:hAnsi="Aptos" w:cs="Arial"/>
          <w:sz w:val="22"/>
          <w:szCs w:val="22"/>
        </w:rPr>
        <w:t>adise,</w:t>
      </w:r>
    </w:p>
    <w:p w14:paraId="125A5241"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Christ was nailed to the Cross and </w:t>
      </w:r>
      <w:r w:rsidRPr="00E927E7">
        <w:rPr>
          <w:rFonts w:ascii="Aptos" w:hAnsi="Aptos" w:cs="Arial"/>
          <w:sz w:val="22"/>
          <w:szCs w:val="22"/>
          <w:u w:val="single"/>
        </w:rPr>
        <w:t>placed</w:t>
      </w:r>
      <w:r w:rsidRPr="00E927E7">
        <w:rPr>
          <w:rFonts w:ascii="Aptos" w:hAnsi="Aptos" w:cs="Arial"/>
          <w:sz w:val="22"/>
          <w:szCs w:val="22"/>
        </w:rPr>
        <w:t xml:space="preserve"> in a tomb.</w:t>
      </w:r>
    </w:p>
    <w:p w14:paraId="2E123BC4"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The Myrrhbearing Women sought Him with tears, </w:t>
      </w:r>
      <w:r w:rsidRPr="00E927E7">
        <w:rPr>
          <w:rFonts w:ascii="Aptos" w:hAnsi="Aptos" w:cs="Arial"/>
          <w:sz w:val="22"/>
          <w:szCs w:val="22"/>
          <w:u w:val="single"/>
        </w:rPr>
        <w:t>cry</w:t>
      </w:r>
      <w:r w:rsidRPr="00E927E7">
        <w:rPr>
          <w:rFonts w:ascii="Aptos" w:hAnsi="Aptos" w:cs="Arial"/>
          <w:sz w:val="22"/>
          <w:szCs w:val="22"/>
        </w:rPr>
        <w:t>ing,</w:t>
      </w:r>
    </w:p>
    <w:p w14:paraId="0C8B91DE"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“Woe to us, O </w:t>
      </w:r>
      <w:r w:rsidRPr="00E927E7">
        <w:rPr>
          <w:rFonts w:ascii="Aptos" w:hAnsi="Aptos" w:cs="Arial"/>
          <w:sz w:val="22"/>
          <w:szCs w:val="22"/>
          <w:u w:val="single"/>
        </w:rPr>
        <w:t>Sav</w:t>
      </w:r>
      <w:r w:rsidRPr="00E927E7">
        <w:rPr>
          <w:rFonts w:ascii="Aptos" w:hAnsi="Aptos" w:cs="Arial"/>
          <w:sz w:val="22"/>
          <w:szCs w:val="22"/>
        </w:rPr>
        <w:t>ior!</w:t>
      </w:r>
    </w:p>
    <w:p w14:paraId="6167A5F2"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How do You deign to de</w:t>
      </w:r>
      <w:r w:rsidRPr="00E927E7">
        <w:rPr>
          <w:rFonts w:ascii="Aptos" w:hAnsi="Aptos" w:cs="Arial"/>
          <w:sz w:val="22"/>
          <w:szCs w:val="22"/>
          <w:u w:val="single"/>
        </w:rPr>
        <w:t>scend</w:t>
      </w:r>
      <w:r w:rsidRPr="00E927E7">
        <w:rPr>
          <w:rFonts w:ascii="Aptos" w:hAnsi="Aptos" w:cs="Arial"/>
          <w:sz w:val="22"/>
          <w:szCs w:val="22"/>
        </w:rPr>
        <w:t xml:space="preserve"> to death?</w:t>
      </w:r>
    </w:p>
    <w:p w14:paraId="60562CDF"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What place can hold Your life bearing </w:t>
      </w:r>
      <w:r w:rsidRPr="00E927E7">
        <w:rPr>
          <w:rFonts w:ascii="Aptos" w:hAnsi="Aptos" w:cs="Arial"/>
          <w:sz w:val="22"/>
          <w:szCs w:val="22"/>
          <w:u w:val="single"/>
        </w:rPr>
        <w:t>bod</w:t>
      </w:r>
      <w:r w:rsidRPr="00E927E7">
        <w:rPr>
          <w:rFonts w:ascii="Aptos" w:hAnsi="Aptos" w:cs="Arial"/>
          <w:sz w:val="22"/>
          <w:szCs w:val="22"/>
        </w:rPr>
        <w:t>y?</w:t>
      </w:r>
    </w:p>
    <w:p w14:paraId="65045FCB"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Come to us as You </w:t>
      </w:r>
      <w:r w:rsidRPr="00E927E7">
        <w:rPr>
          <w:rFonts w:ascii="Aptos" w:hAnsi="Aptos" w:cs="Arial"/>
          <w:sz w:val="22"/>
          <w:szCs w:val="22"/>
          <w:u w:val="single"/>
        </w:rPr>
        <w:t>prom</w:t>
      </w:r>
      <w:r w:rsidRPr="00E927E7">
        <w:rPr>
          <w:rFonts w:ascii="Aptos" w:hAnsi="Aptos" w:cs="Arial"/>
          <w:sz w:val="22"/>
          <w:szCs w:val="22"/>
        </w:rPr>
        <w:t>ised!</w:t>
      </w:r>
    </w:p>
    <w:p w14:paraId="73DBE774"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Take away our </w:t>
      </w:r>
      <w:r w:rsidRPr="00E927E7">
        <w:rPr>
          <w:rFonts w:ascii="Aptos" w:hAnsi="Aptos" w:cs="Arial"/>
          <w:sz w:val="22"/>
          <w:szCs w:val="22"/>
          <w:u w:val="single"/>
        </w:rPr>
        <w:t>wail</w:t>
      </w:r>
      <w:r w:rsidRPr="00E927E7">
        <w:rPr>
          <w:rFonts w:ascii="Aptos" w:hAnsi="Aptos" w:cs="Arial"/>
          <w:sz w:val="22"/>
          <w:szCs w:val="22"/>
        </w:rPr>
        <w:t>ing and tears!”</w:t>
      </w:r>
    </w:p>
    <w:p w14:paraId="564B3EE1"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Then the Angel ap</w:t>
      </w:r>
      <w:r w:rsidRPr="00E927E7">
        <w:rPr>
          <w:rFonts w:ascii="Aptos" w:hAnsi="Aptos" w:cs="Arial"/>
          <w:sz w:val="22"/>
          <w:szCs w:val="22"/>
          <w:u w:val="single"/>
        </w:rPr>
        <w:t>peared</w:t>
      </w:r>
      <w:r w:rsidRPr="00E927E7">
        <w:rPr>
          <w:rFonts w:ascii="Aptos" w:hAnsi="Aptos" w:cs="Arial"/>
          <w:sz w:val="22"/>
          <w:szCs w:val="22"/>
        </w:rPr>
        <w:t xml:space="preserve"> to them:</w:t>
      </w:r>
    </w:p>
    <w:p w14:paraId="1FB833C1"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“Stop your lamen</w:t>
      </w:r>
      <w:r w:rsidRPr="00E927E7">
        <w:rPr>
          <w:rFonts w:ascii="Aptos" w:hAnsi="Aptos" w:cs="Arial"/>
          <w:sz w:val="22"/>
          <w:szCs w:val="22"/>
          <w:u w:val="single"/>
        </w:rPr>
        <w:t>ta</w:t>
      </w:r>
      <w:r w:rsidRPr="00E927E7">
        <w:rPr>
          <w:rFonts w:ascii="Aptos" w:hAnsi="Aptos" w:cs="Arial"/>
          <w:sz w:val="22"/>
          <w:szCs w:val="22"/>
        </w:rPr>
        <w:t>tions!</w:t>
      </w:r>
    </w:p>
    <w:p w14:paraId="78A629CF"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Go, proclaim to the A</w:t>
      </w:r>
      <w:r w:rsidRPr="00E927E7">
        <w:rPr>
          <w:rFonts w:ascii="Aptos" w:hAnsi="Aptos" w:cs="Arial"/>
          <w:sz w:val="22"/>
          <w:szCs w:val="22"/>
          <w:u w:val="single"/>
        </w:rPr>
        <w:t>pos</w:t>
      </w:r>
      <w:r w:rsidRPr="00E927E7">
        <w:rPr>
          <w:rFonts w:ascii="Aptos" w:hAnsi="Aptos" w:cs="Arial"/>
          <w:sz w:val="22"/>
          <w:szCs w:val="22"/>
        </w:rPr>
        <w:t>tles:</w:t>
      </w:r>
    </w:p>
    <w:p w14:paraId="199EDAF8"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‘The Lord is </w:t>
      </w:r>
      <w:r w:rsidRPr="00E927E7">
        <w:rPr>
          <w:rFonts w:ascii="Aptos" w:hAnsi="Aptos" w:cs="Arial"/>
          <w:sz w:val="22"/>
          <w:szCs w:val="22"/>
          <w:u w:val="single"/>
        </w:rPr>
        <w:t>ris</w:t>
      </w:r>
      <w:r w:rsidRPr="00E927E7">
        <w:rPr>
          <w:rFonts w:ascii="Aptos" w:hAnsi="Aptos" w:cs="Arial"/>
          <w:sz w:val="22"/>
          <w:szCs w:val="22"/>
        </w:rPr>
        <w:t>en,//</w:t>
      </w:r>
    </w:p>
    <w:p w14:paraId="7E431DCD"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granting us purification and great </w:t>
      </w:r>
      <w:r w:rsidRPr="00E927E7">
        <w:rPr>
          <w:rFonts w:ascii="Aptos" w:hAnsi="Aptos" w:cs="Arial"/>
          <w:sz w:val="22"/>
          <w:szCs w:val="22"/>
          <w:u w:val="single"/>
        </w:rPr>
        <w:t>mer</w:t>
      </w:r>
      <w:r w:rsidRPr="00E927E7">
        <w:rPr>
          <w:rFonts w:ascii="Aptos" w:hAnsi="Aptos" w:cs="Arial"/>
          <w:sz w:val="22"/>
          <w:szCs w:val="22"/>
        </w:rPr>
        <w:t>cy!’”</w:t>
      </w:r>
    </w:p>
    <w:p w14:paraId="6FDB4D23" w14:textId="31C65B50"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7EB5F0F6" wp14:editId="71E32319">
            <wp:extent cx="6400800" cy="14001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6400800" cy="1400175"/>
                    </a:xfrm>
                    <a:prstGeom prst="rect">
                      <a:avLst/>
                    </a:prstGeom>
                    <a:noFill/>
                    <a:ln>
                      <a:noFill/>
                    </a:ln>
                  </pic:spPr>
                </pic:pic>
              </a:graphicData>
            </a:graphic>
          </wp:inline>
        </w:drawing>
      </w:r>
    </w:p>
    <w:p w14:paraId="4B2B27BB" w14:textId="2CE69926"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24E9FFC9" wp14:editId="691D8790">
            <wp:extent cx="6400800" cy="14097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400800" cy="1409700"/>
                    </a:xfrm>
                    <a:prstGeom prst="rect">
                      <a:avLst/>
                    </a:prstGeom>
                    <a:noFill/>
                    <a:ln>
                      <a:noFill/>
                    </a:ln>
                  </pic:spPr>
                </pic:pic>
              </a:graphicData>
            </a:graphic>
          </wp:inline>
        </w:drawing>
      </w:r>
    </w:p>
    <w:p w14:paraId="51A0200D" w14:textId="0660A578"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40068395" wp14:editId="58DBE157">
            <wp:extent cx="6400800" cy="14382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400800" cy="1438275"/>
                    </a:xfrm>
                    <a:prstGeom prst="rect">
                      <a:avLst/>
                    </a:prstGeom>
                    <a:noFill/>
                    <a:ln>
                      <a:noFill/>
                    </a:ln>
                  </pic:spPr>
                </pic:pic>
              </a:graphicData>
            </a:graphic>
          </wp:inline>
        </w:drawing>
      </w:r>
    </w:p>
    <w:p w14:paraId="06FA7AE0" w14:textId="61C49759"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54F2C27F" wp14:editId="1369ED62">
            <wp:extent cx="6400800" cy="141922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400800" cy="1419225"/>
                    </a:xfrm>
                    <a:prstGeom prst="rect">
                      <a:avLst/>
                    </a:prstGeom>
                    <a:noFill/>
                    <a:ln>
                      <a:noFill/>
                    </a:ln>
                  </pic:spPr>
                </pic:pic>
              </a:graphicData>
            </a:graphic>
          </wp:inline>
        </w:drawing>
      </w:r>
    </w:p>
    <w:p w14:paraId="5248A948" w14:textId="17F87BDE"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001C540A" wp14:editId="6DC41F7A">
            <wp:extent cx="6400800" cy="14001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6400800" cy="1400175"/>
                    </a:xfrm>
                    <a:prstGeom prst="rect">
                      <a:avLst/>
                    </a:prstGeom>
                    <a:noFill/>
                    <a:ln>
                      <a:noFill/>
                    </a:ln>
                  </pic:spPr>
                </pic:pic>
              </a:graphicData>
            </a:graphic>
          </wp:inline>
        </w:drawing>
      </w:r>
    </w:p>
    <w:p w14:paraId="48931B0E" w14:textId="41C2167A"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lastRenderedPageBreak/>
        <w:drawing>
          <wp:inline distT="0" distB="0" distL="0" distR="0" wp14:anchorId="59D0A533" wp14:editId="4016B247">
            <wp:extent cx="6400800" cy="1400175"/>
            <wp:effectExtent l="0" t="0" r="0"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6400800" cy="1400175"/>
                    </a:xfrm>
                    <a:prstGeom prst="rect">
                      <a:avLst/>
                    </a:prstGeom>
                    <a:noFill/>
                    <a:ln>
                      <a:noFill/>
                    </a:ln>
                  </pic:spPr>
                </pic:pic>
              </a:graphicData>
            </a:graphic>
          </wp:inline>
        </w:drawing>
      </w:r>
    </w:p>
    <w:p w14:paraId="4E81B124" w14:textId="2E5C9A5A"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345E7DC1" wp14:editId="2AF5AF8E">
            <wp:extent cx="6400800" cy="13811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6400800" cy="1381125"/>
                    </a:xfrm>
                    <a:prstGeom prst="rect">
                      <a:avLst/>
                    </a:prstGeom>
                    <a:noFill/>
                    <a:ln>
                      <a:noFill/>
                    </a:ln>
                  </pic:spPr>
                </pic:pic>
              </a:graphicData>
            </a:graphic>
          </wp:inline>
        </w:drawing>
      </w:r>
    </w:p>
    <w:p w14:paraId="60758FBD" w14:textId="709CD3F9"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drawing>
          <wp:inline distT="0" distB="0" distL="0" distR="0" wp14:anchorId="280B3061" wp14:editId="4FD9C664">
            <wp:extent cx="6400800" cy="14382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400800" cy="1438275"/>
                    </a:xfrm>
                    <a:prstGeom prst="rect">
                      <a:avLst/>
                    </a:prstGeom>
                    <a:noFill/>
                    <a:ln>
                      <a:noFill/>
                    </a:ln>
                  </pic:spPr>
                </pic:pic>
              </a:graphicData>
            </a:graphic>
          </wp:inline>
        </w:drawing>
      </w:r>
    </w:p>
    <w:p w14:paraId="19182173" w14:textId="77777777" w:rsidR="00E927E7" w:rsidRPr="00E927E7" w:rsidRDefault="00E927E7" w:rsidP="00E927E7">
      <w:pPr>
        <w:tabs>
          <w:tab w:val="center" w:pos="3600"/>
          <w:tab w:val="right" w:pos="10080"/>
        </w:tabs>
        <w:spacing w:before="60" w:after="60" w:line="240" w:lineRule="auto"/>
        <w:ind w:left="720" w:hanging="360"/>
        <w:rPr>
          <w:rFonts w:ascii="Aptos" w:hAnsi="Aptos" w:cs="Arial"/>
          <w:i/>
          <w:iCs/>
          <w:sz w:val="22"/>
          <w:szCs w:val="22"/>
        </w:rPr>
      </w:pPr>
      <w:r w:rsidRPr="00E927E7">
        <w:rPr>
          <w:rFonts w:ascii="Aptos" w:hAnsi="Aptos" w:cs="Arial"/>
          <w:i/>
          <w:iCs/>
          <w:sz w:val="22"/>
          <w:szCs w:val="22"/>
        </w:rPr>
        <w:t>v:</w:t>
      </w:r>
      <w:r w:rsidRPr="00E927E7">
        <w:rPr>
          <w:rFonts w:ascii="Aptos" w:hAnsi="Aptos" w:cs="Arial"/>
          <w:sz w:val="22"/>
          <w:szCs w:val="22"/>
        </w:rPr>
        <w:t xml:space="preserve">  </w:t>
      </w:r>
      <w:r w:rsidRPr="00E927E7">
        <w:rPr>
          <w:rFonts w:ascii="Aptos" w:hAnsi="Aptos" w:cs="Arial"/>
          <w:i/>
          <w:iCs/>
          <w:sz w:val="22"/>
          <w:szCs w:val="22"/>
        </w:rPr>
        <w:t xml:space="preserve">Holiness befits Your house, O Lord, forevermore! </w:t>
      </w:r>
    </w:p>
    <w:p w14:paraId="4DC7FFCF"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Having been crucified as </w:t>
      </w:r>
      <w:r w:rsidRPr="00E927E7">
        <w:rPr>
          <w:rFonts w:ascii="Aptos" w:hAnsi="Aptos" w:cs="Arial"/>
          <w:sz w:val="22"/>
          <w:szCs w:val="22"/>
          <w:u w:val="single"/>
        </w:rPr>
        <w:t>You</w:t>
      </w:r>
      <w:r w:rsidRPr="00E927E7">
        <w:rPr>
          <w:rFonts w:ascii="Aptos" w:hAnsi="Aptos" w:cs="Arial"/>
          <w:sz w:val="22"/>
          <w:szCs w:val="22"/>
        </w:rPr>
        <w:t xml:space="preserve"> willed,</w:t>
      </w:r>
    </w:p>
    <w:p w14:paraId="0CAD8989"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by Your burial You captured </w:t>
      </w:r>
      <w:r w:rsidRPr="00E927E7">
        <w:rPr>
          <w:rFonts w:ascii="Aptos" w:hAnsi="Aptos" w:cs="Arial"/>
          <w:sz w:val="22"/>
          <w:szCs w:val="22"/>
          <w:u w:val="single"/>
        </w:rPr>
        <w:t>death</w:t>
      </w:r>
      <w:r w:rsidRPr="00E927E7">
        <w:rPr>
          <w:rFonts w:ascii="Aptos" w:hAnsi="Aptos" w:cs="Arial"/>
          <w:sz w:val="22"/>
          <w:szCs w:val="22"/>
        </w:rPr>
        <w:t>, O Christ,</w:t>
      </w:r>
    </w:p>
    <w:p w14:paraId="7881FE5E" w14:textId="77777777" w:rsidR="00E927E7" w:rsidRPr="00E927E7" w:rsidRDefault="00E927E7" w:rsidP="00E927E7">
      <w:pPr>
        <w:tabs>
          <w:tab w:val="center" w:pos="3600"/>
          <w:tab w:val="left" w:pos="63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and rose on the third day as God in </w:t>
      </w:r>
      <w:r w:rsidRPr="00E927E7">
        <w:rPr>
          <w:rFonts w:ascii="Aptos" w:hAnsi="Aptos" w:cs="Arial"/>
          <w:sz w:val="22"/>
          <w:szCs w:val="22"/>
          <w:u w:val="single"/>
        </w:rPr>
        <w:t>glo</w:t>
      </w:r>
      <w:r w:rsidRPr="00E927E7">
        <w:rPr>
          <w:rFonts w:ascii="Aptos" w:hAnsi="Aptos" w:cs="Arial"/>
          <w:sz w:val="22"/>
          <w:szCs w:val="22"/>
        </w:rPr>
        <w:t>ry,//</w:t>
      </w:r>
    </w:p>
    <w:p w14:paraId="2E0865CB" w14:textId="77777777" w:rsidR="00E927E7" w:rsidRPr="00E927E7" w:rsidRDefault="00E927E7" w:rsidP="00E927E7">
      <w:pPr>
        <w:tabs>
          <w:tab w:val="center" w:pos="3600"/>
          <w:tab w:val="right" w:pos="10080"/>
        </w:tabs>
        <w:spacing w:line="240" w:lineRule="auto"/>
        <w:ind w:left="270" w:hanging="270"/>
        <w:rPr>
          <w:rFonts w:ascii="Aptos" w:hAnsi="Aptos" w:cs="Arial"/>
          <w:sz w:val="22"/>
          <w:szCs w:val="22"/>
        </w:rPr>
      </w:pPr>
      <w:r w:rsidRPr="00E927E7">
        <w:rPr>
          <w:rFonts w:ascii="Aptos" w:hAnsi="Aptos" w:cs="Arial"/>
          <w:sz w:val="22"/>
          <w:szCs w:val="22"/>
        </w:rPr>
        <w:t xml:space="preserve">granting the world unending life and great </w:t>
      </w:r>
      <w:r w:rsidRPr="00E927E7">
        <w:rPr>
          <w:rFonts w:ascii="Aptos" w:hAnsi="Aptos" w:cs="Arial"/>
          <w:sz w:val="22"/>
          <w:szCs w:val="22"/>
          <w:u w:val="single"/>
        </w:rPr>
        <w:t>mer</w:t>
      </w:r>
      <w:r w:rsidRPr="00E927E7">
        <w:rPr>
          <w:rFonts w:ascii="Aptos" w:hAnsi="Aptos" w:cs="Arial"/>
          <w:sz w:val="22"/>
          <w:szCs w:val="22"/>
        </w:rPr>
        <w:t>cy!</w:t>
      </w:r>
    </w:p>
    <w:p w14:paraId="1335EA26" w14:textId="42467AAD" w:rsidR="00E927E7" w:rsidRPr="00E927E7" w:rsidRDefault="00E927E7" w:rsidP="00E927E7">
      <w:pPr>
        <w:tabs>
          <w:tab w:val="center" w:pos="3600"/>
          <w:tab w:val="right" w:pos="10080"/>
        </w:tabs>
        <w:spacing w:line="240" w:lineRule="auto"/>
        <w:rPr>
          <w:rFonts w:ascii="Aptos" w:hAnsi="Aptos" w:cs="Arial"/>
          <w:noProof/>
          <w:sz w:val="22"/>
          <w:szCs w:val="22"/>
        </w:rPr>
      </w:pPr>
      <w:r w:rsidRPr="00E927E7">
        <w:rPr>
          <w:rFonts w:ascii="Aptos" w:hAnsi="Aptos" w:cs="Arial"/>
          <w:noProof/>
          <w:sz w:val="22"/>
          <w:szCs w:val="22"/>
        </w:rPr>
        <w:drawing>
          <wp:inline distT="0" distB="0" distL="0" distR="0" wp14:anchorId="504BB5DB" wp14:editId="6390BA43">
            <wp:extent cx="6400800" cy="139827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6400800" cy="1398270"/>
                    </a:xfrm>
                    <a:prstGeom prst="rect">
                      <a:avLst/>
                    </a:prstGeom>
                    <a:noFill/>
                    <a:ln>
                      <a:noFill/>
                    </a:ln>
                  </pic:spPr>
                </pic:pic>
              </a:graphicData>
            </a:graphic>
          </wp:inline>
        </w:drawing>
      </w:r>
    </w:p>
    <w:p w14:paraId="16647FA3" w14:textId="26453CEA" w:rsidR="00E927E7" w:rsidRPr="00E927E7" w:rsidRDefault="00E927E7" w:rsidP="00E927E7">
      <w:pPr>
        <w:tabs>
          <w:tab w:val="center" w:pos="3600"/>
          <w:tab w:val="right" w:pos="10080"/>
        </w:tabs>
        <w:spacing w:line="240" w:lineRule="auto"/>
        <w:rPr>
          <w:rFonts w:ascii="Aptos" w:hAnsi="Aptos" w:cs="Arial"/>
          <w:noProof/>
          <w:sz w:val="22"/>
          <w:szCs w:val="22"/>
        </w:rPr>
      </w:pPr>
      <w:r w:rsidRPr="00E927E7">
        <w:rPr>
          <w:rFonts w:ascii="Aptos" w:hAnsi="Aptos" w:cs="Arial"/>
          <w:noProof/>
          <w:sz w:val="22"/>
          <w:szCs w:val="22"/>
        </w:rPr>
        <w:drawing>
          <wp:inline distT="0" distB="0" distL="0" distR="0" wp14:anchorId="038C6A61" wp14:editId="71C4CEFA">
            <wp:extent cx="6400800" cy="14478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6400800" cy="1447800"/>
                    </a:xfrm>
                    <a:prstGeom prst="rect">
                      <a:avLst/>
                    </a:prstGeom>
                    <a:noFill/>
                    <a:ln>
                      <a:noFill/>
                    </a:ln>
                  </pic:spPr>
                </pic:pic>
              </a:graphicData>
            </a:graphic>
          </wp:inline>
        </w:drawing>
      </w:r>
    </w:p>
    <w:p w14:paraId="28813CCD" w14:textId="40E82406" w:rsidR="00E927E7" w:rsidRPr="00E927E7" w:rsidRDefault="00E927E7" w:rsidP="00E927E7">
      <w:pPr>
        <w:tabs>
          <w:tab w:val="center" w:pos="3600"/>
          <w:tab w:val="right" w:pos="10080"/>
        </w:tabs>
        <w:spacing w:line="240" w:lineRule="auto"/>
        <w:rPr>
          <w:rFonts w:ascii="Aptos" w:hAnsi="Aptos" w:cs="Arial"/>
          <w:sz w:val="22"/>
          <w:szCs w:val="22"/>
        </w:rPr>
      </w:pPr>
      <w:r w:rsidRPr="00E927E7">
        <w:rPr>
          <w:rFonts w:ascii="Aptos" w:hAnsi="Aptos" w:cs="Arial"/>
          <w:noProof/>
          <w:sz w:val="22"/>
          <w:szCs w:val="22"/>
        </w:rPr>
        <w:lastRenderedPageBreak/>
        <w:drawing>
          <wp:inline distT="0" distB="0" distL="0" distR="0" wp14:anchorId="3CD9BA38" wp14:editId="0B07AF98">
            <wp:extent cx="6400800" cy="14859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6400800" cy="1485900"/>
                    </a:xfrm>
                    <a:prstGeom prst="rect">
                      <a:avLst/>
                    </a:prstGeom>
                    <a:noFill/>
                    <a:ln>
                      <a:noFill/>
                    </a:ln>
                  </pic:spPr>
                </pic:pic>
              </a:graphicData>
            </a:graphic>
          </wp:inline>
        </w:drawing>
      </w:r>
    </w:p>
    <w:p w14:paraId="00000059" w14:textId="28D8820E" w:rsidR="008C6C96" w:rsidRPr="00D17303" w:rsidRDefault="006D5C9A" w:rsidP="00D84DAC">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Book Antiqua" w:hAnsi="Aptos" w:cs="Book Antiqua"/>
          <w:i/>
          <w:sz w:val="22"/>
          <w:szCs w:val="22"/>
        </w:rPr>
        <w:t>Glory to the Father, and to the Son, and to the Holy Spirit;</w:t>
      </w:r>
      <w:r w:rsidR="00B9588A">
        <w:rPr>
          <w:rFonts w:ascii="Aptos" w:eastAsia="Book Antiqua" w:hAnsi="Aptos" w:cs="Book Antiqua"/>
          <w:i/>
          <w:sz w:val="22"/>
          <w:szCs w:val="22"/>
        </w:rPr>
        <w:t xml:space="preserve"> </w:t>
      </w:r>
      <w:r w:rsidRPr="00D17303">
        <w:rPr>
          <w:rFonts w:ascii="Aptos" w:eastAsia="Book Antiqua" w:hAnsi="Aptos" w:cs="Book Antiqua"/>
          <w:i/>
          <w:sz w:val="22"/>
          <w:szCs w:val="22"/>
        </w:rPr>
        <w:t>now and ever, and unto ages of ages. Amen.</w:t>
      </w:r>
    </w:p>
    <w:p w14:paraId="3D0C48DF" w14:textId="04F55E93" w:rsidR="00681813" w:rsidRPr="00D17303" w:rsidRDefault="00681813" w:rsidP="00D84DAC">
      <w:pPr>
        <w:tabs>
          <w:tab w:val="center" w:pos="3600"/>
          <w:tab w:val="right" w:pos="10080"/>
        </w:tabs>
        <w:spacing w:before="60" w:after="60" w:line="240" w:lineRule="auto"/>
        <w:ind w:left="360" w:hanging="360"/>
        <w:rPr>
          <w:rFonts w:ascii="Aptos" w:hAnsi="Aptos"/>
          <w:b/>
          <w:bCs/>
          <w:sz w:val="22"/>
          <w:szCs w:val="22"/>
        </w:rPr>
      </w:pPr>
      <w:r w:rsidRPr="00D17303">
        <w:rPr>
          <w:rFonts w:ascii="Aptos" w:hAnsi="Aptos"/>
          <w:b/>
          <w:bCs/>
          <w:sz w:val="22"/>
          <w:szCs w:val="22"/>
        </w:rPr>
        <w:t>Tone 8</w:t>
      </w:r>
      <w:r w:rsidRPr="00D17303">
        <w:rPr>
          <w:rFonts w:ascii="Aptos" w:hAnsi="Aptos"/>
          <w:b/>
          <w:bCs/>
          <w:sz w:val="22"/>
          <w:szCs w:val="22"/>
        </w:rPr>
        <w:tab/>
      </w:r>
      <w:r w:rsidRPr="00D17303">
        <w:rPr>
          <w:rFonts w:ascii="Aptos" w:hAnsi="Aptos"/>
          <w:i/>
          <w:iCs/>
          <w:color w:val="FF0000"/>
          <w:sz w:val="22"/>
          <w:szCs w:val="22"/>
        </w:rPr>
        <w:t xml:space="preserve">(for the </w:t>
      </w:r>
      <w:r w:rsidRPr="00D17303">
        <w:rPr>
          <w:rFonts w:ascii="Aptos" w:eastAsia="Arial Unicode MS" w:hAnsi="Aptos" w:cs="Arial Unicode MS"/>
          <w:i/>
          <w:iCs/>
          <w:color w:val="EE0000"/>
          <w:sz w:val="22"/>
          <w:szCs w:val="22"/>
          <w:u w:color="000000"/>
        </w:rPr>
        <w:t>Bodiless Powers</w:t>
      </w:r>
      <w:r w:rsidRPr="00D17303">
        <w:rPr>
          <w:rFonts w:ascii="Aptos" w:hAnsi="Aptos"/>
          <w:i/>
          <w:iCs/>
          <w:color w:val="FF0000"/>
          <w:sz w:val="22"/>
          <w:szCs w:val="22"/>
        </w:rPr>
        <w:t>, by John the Monk)</w:t>
      </w:r>
    </w:p>
    <w:p w14:paraId="19730AF8"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Since </w:t>
      </w:r>
      <w:r w:rsidRPr="00D17303">
        <w:rPr>
          <w:rFonts w:ascii="Aptos" w:hAnsi="Aptos"/>
          <w:sz w:val="22"/>
          <w:szCs w:val="22"/>
          <w:u w:val="single"/>
        </w:rPr>
        <w:t>you</w:t>
      </w:r>
      <w:r w:rsidRPr="00D17303">
        <w:rPr>
          <w:rFonts w:ascii="Aptos" w:hAnsi="Aptos"/>
          <w:sz w:val="22"/>
          <w:szCs w:val="22"/>
        </w:rPr>
        <w:t xml:space="preserve">, O leader of hosts, are first in rank and champion among the </w:t>
      </w:r>
      <w:r w:rsidRPr="00D17303">
        <w:rPr>
          <w:rFonts w:ascii="Aptos" w:hAnsi="Aptos"/>
          <w:sz w:val="22"/>
          <w:szCs w:val="22"/>
          <w:u w:val="single"/>
        </w:rPr>
        <w:t>An</w:t>
      </w:r>
      <w:r w:rsidRPr="00D17303">
        <w:rPr>
          <w:rFonts w:ascii="Aptos" w:hAnsi="Aptos"/>
          <w:sz w:val="22"/>
          <w:szCs w:val="22"/>
        </w:rPr>
        <w:t xml:space="preserve">gels, </w:t>
      </w:r>
    </w:p>
    <w:p w14:paraId="6D7894C6"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deliver from every oppression, sorrow, </w:t>
      </w:r>
      <w:r w:rsidRPr="00D17303">
        <w:rPr>
          <w:rFonts w:ascii="Aptos" w:hAnsi="Aptos"/>
          <w:sz w:val="22"/>
          <w:szCs w:val="22"/>
          <w:u w:val="single"/>
        </w:rPr>
        <w:t>sick</w:t>
      </w:r>
      <w:r w:rsidRPr="00D17303">
        <w:rPr>
          <w:rFonts w:ascii="Aptos" w:hAnsi="Aptos"/>
          <w:sz w:val="22"/>
          <w:szCs w:val="22"/>
        </w:rPr>
        <w:t>ness, and sin</w:t>
      </w:r>
    </w:p>
    <w:p w14:paraId="45F0511D"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those who praise you sincerely and </w:t>
      </w:r>
      <w:r w:rsidRPr="00D17303">
        <w:rPr>
          <w:rFonts w:ascii="Aptos" w:hAnsi="Aptos"/>
          <w:sz w:val="22"/>
          <w:szCs w:val="22"/>
          <w:u w:val="single"/>
        </w:rPr>
        <w:t>o</w:t>
      </w:r>
      <w:r w:rsidRPr="00D17303">
        <w:rPr>
          <w:rFonts w:ascii="Aptos" w:hAnsi="Aptos"/>
          <w:sz w:val="22"/>
          <w:szCs w:val="22"/>
        </w:rPr>
        <w:t>penly im</w:t>
      </w:r>
      <w:r w:rsidRPr="00D17303">
        <w:rPr>
          <w:rFonts w:ascii="Aptos" w:hAnsi="Aptos"/>
          <w:sz w:val="22"/>
          <w:szCs w:val="22"/>
          <w:u w:val="single"/>
        </w:rPr>
        <w:t>plore</w:t>
      </w:r>
      <w:r w:rsidRPr="00D17303">
        <w:rPr>
          <w:rFonts w:ascii="Aptos" w:hAnsi="Aptos"/>
          <w:sz w:val="22"/>
          <w:szCs w:val="22"/>
        </w:rPr>
        <w:t xml:space="preserve"> you!</w:t>
      </w:r>
    </w:p>
    <w:p w14:paraId="2F648FA4"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Since you are immaterial, you clearly behold Him Who is without </w:t>
      </w:r>
      <w:r w:rsidRPr="00D17303">
        <w:rPr>
          <w:rFonts w:ascii="Aptos" w:hAnsi="Aptos"/>
          <w:sz w:val="22"/>
          <w:szCs w:val="22"/>
          <w:u w:val="single"/>
        </w:rPr>
        <w:t>mat</w:t>
      </w:r>
      <w:r w:rsidRPr="00D17303">
        <w:rPr>
          <w:rFonts w:ascii="Aptos" w:hAnsi="Aptos"/>
          <w:sz w:val="22"/>
          <w:szCs w:val="22"/>
        </w:rPr>
        <w:t>ter.</w:t>
      </w:r>
    </w:p>
    <w:p w14:paraId="3FE752B5"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You shine with the unapproachable light of the </w:t>
      </w:r>
      <w:r w:rsidRPr="00D17303">
        <w:rPr>
          <w:rFonts w:ascii="Aptos" w:hAnsi="Aptos"/>
          <w:sz w:val="22"/>
          <w:szCs w:val="22"/>
          <w:u w:val="single"/>
        </w:rPr>
        <w:t>glo</w:t>
      </w:r>
      <w:r w:rsidRPr="00D17303">
        <w:rPr>
          <w:rFonts w:ascii="Aptos" w:hAnsi="Aptos"/>
          <w:sz w:val="22"/>
          <w:szCs w:val="22"/>
        </w:rPr>
        <w:t>ry of the Lord,</w:t>
      </w:r>
    </w:p>
    <w:p w14:paraId="285CB236"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Who in His love for man took flesh for our </w:t>
      </w:r>
      <w:r w:rsidRPr="00D17303">
        <w:rPr>
          <w:rFonts w:ascii="Aptos" w:hAnsi="Aptos"/>
          <w:sz w:val="22"/>
          <w:szCs w:val="22"/>
          <w:u w:val="single"/>
        </w:rPr>
        <w:t>sakes</w:t>
      </w:r>
      <w:r w:rsidRPr="00D17303">
        <w:rPr>
          <w:rFonts w:ascii="Aptos" w:hAnsi="Aptos"/>
          <w:sz w:val="22"/>
          <w:szCs w:val="22"/>
        </w:rPr>
        <w:t xml:space="preserve"> from a </w:t>
      </w:r>
      <w:r w:rsidRPr="00D17303">
        <w:rPr>
          <w:rFonts w:ascii="Aptos" w:hAnsi="Aptos"/>
          <w:sz w:val="22"/>
          <w:szCs w:val="22"/>
          <w:u w:val="single"/>
        </w:rPr>
        <w:t>Vir</w:t>
      </w:r>
      <w:r w:rsidRPr="00D17303">
        <w:rPr>
          <w:rFonts w:ascii="Aptos" w:hAnsi="Aptos"/>
          <w:sz w:val="22"/>
          <w:szCs w:val="22"/>
        </w:rPr>
        <w:t>gin, //</w:t>
      </w:r>
    </w:p>
    <w:p w14:paraId="072D8DE6"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when He willed to </w:t>
      </w:r>
      <w:r w:rsidRPr="00D17303">
        <w:rPr>
          <w:rFonts w:ascii="Aptos" w:hAnsi="Aptos"/>
          <w:sz w:val="22"/>
          <w:szCs w:val="22"/>
          <w:u w:val="single"/>
        </w:rPr>
        <w:t>save</w:t>
      </w:r>
      <w:r w:rsidRPr="00D17303">
        <w:rPr>
          <w:rFonts w:ascii="Aptos" w:hAnsi="Aptos"/>
          <w:sz w:val="22"/>
          <w:szCs w:val="22"/>
        </w:rPr>
        <w:t xml:space="preserve"> mankind.</w:t>
      </w:r>
    </w:p>
    <w:p w14:paraId="57EE420C" w14:textId="77777777" w:rsidR="000668C4" w:rsidRPr="000668C4" w:rsidRDefault="000668C4" w:rsidP="000668C4">
      <w:pPr>
        <w:tabs>
          <w:tab w:val="center" w:pos="5040"/>
          <w:tab w:val="right" w:pos="10080"/>
        </w:tabs>
        <w:spacing w:line="240" w:lineRule="auto"/>
        <w:rPr>
          <w:rFonts w:ascii="Aptos" w:eastAsiaTheme="minorHAnsi" w:hAnsi="Aptos" w:cs="Arial"/>
          <w:sz w:val="22"/>
          <w:szCs w:val="22"/>
        </w:rPr>
      </w:pPr>
      <w:r w:rsidRPr="000668C4">
        <w:rPr>
          <w:rFonts w:ascii="Aptos" w:eastAsiaTheme="minorHAnsi" w:hAnsi="Aptos" w:cs="Arial"/>
          <w:noProof/>
          <w:sz w:val="22"/>
          <w:szCs w:val="22"/>
        </w:rPr>
        <w:drawing>
          <wp:inline distT="0" distB="0" distL="0" distR="0" wp14:anchorId="233BA55D" wp14:editId="424394A3">
            <wp:extent cx="6400800" cy="1228086"/>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6400800" cy="1228086"/>
                    </a:xfrm>
                    <a:prstGeom prst="rect">
                      <a:avLst/>
                    </a:prstGeom>
                    <a:noFill/>
                    <a:ln>
                      <a:noFill/>
                    </a:ln>
                  </pic:spPr>
                </pic:pic>
              </a:graphicData>
            </a:graphic>
          </wp:inline>
        </w:drawing>
      </w:r>
    </w:p>
    <w:p w14:paraId="6A68A25E" w14:textId="77777777" w:rsidR="000668C4" w:rsidRPr="000668C4" w:rsidRDefault="000668C4" w:rsidP="000668C4">
      <w:pPr>
        <w:tabs>
          <w:tab w:val="center" w:pos="5040"/>
          <w:tab w:val="right" w:pos="10080"/>
        </w:tabs>
        <w:spacing w:line="240" w:lineRule="auto"/>
        <w:rPr>
          <w:rFonts w:ascii="Aptos" w:eastAsiaTheme="minorHAnsi" w:hAnsi="Aptos" w:cs="Arial"/>
          <w:sz w:val="22"/>
          <w:szCs w:val="22"/>
        </w:rPr>
      </w:pPr>
      <w:r w:rsidRPr="000668C4">
        <w:rPr>
          <w:rFonts w:ascii="Aptos" w:eastAsiaTheme="minorHAnsi" w:hAnsi="Aptos" w:cs="Arial"/>
          <w:noProof/>
          <w:sz w:val="22"/>
          <w:szCs w:val="22"/>
        </w:rPr>
        <w:drawing>
          <wp:inline distT="0" distB="0" distL="0" distR="0" wp14:anchorId="35A9FF5E" wp14:editId="55B67DEE">
            <wp:extent cx="6400800" cy="1222723"/>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400800" cy="1222723"/>
                    </a:xfrm>
                    <a:prstGeom prst="rect">
                      <a:avLst/>
                    </a:prstGeom>
                    <a:noFill/>
                    <a:ln>
                      <a:noFill/>
                    </a:ln>
                  </pic:spPr>
                </pic:pic>
              </a:graphicData>
            </a:graphic>
          </wp:inline>
        </w:drawing>
      </w:r>
    </w:p>
    <w:p w14:paraId="4B29F273" w14:textId="77777777" w:rsidR="000668C4" w:rsidRPr="000668C4" w:rsidRDefault="000668C4" w:rsidP="000668C4">
      <w:pPr>
        <w:tabs>
          <w:tab w:val="center" w:pos="5040"/>
          <w:tab w:val="right" w:pos="10080"/>
        </w:tabs>
        <w:spacing w:line="240" w:lineRule="auto"/>
        <w:rPr>
          <w:rFonts w:ascii="Aptos" w:eastAsiaTheme="minorHAnsi" w:hAnsi="Aptos" w:cs="Arial"/>
          <w:sz w:val="22"/>
          <w:szCs w:val="22"/>
        </w:rPr>
      </w:pPr>
      <w:r w:rsidRPr="000668C4">
        <w:rPr>
          <w:rFonts w:ascii="Aptos" w:eastAsiaTheme="minorHAnsi" w:hAnsi="Aptos" w:cs="Arial"/>
          <w:noProof/>
          <w:sz w:val="22"/>
          <w:szCs w:val="22"/>
        </w:rPr>
        <w:drawing>
          <wp:inline distT="0" distB="0" distL="0" distR="0" wp14:anchorId="550A09EC" wp14:editId="7D2B833D">
            <wp:extent cx="6400800" cy="1305398"/>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6400800" cy="1305398"/>
                    </a:xfrm>
                    <a:prstGeom prst="rect">
                      <a:avLst/>
                    </a:prstGeom>
                    <a:noFill/>
                    <a:ln>
                      <a:noFill/>
                    </a:ln>
                  </pic:spPr>
                </pic:pic>
              </a:graphicData>
            </a:graphic>
          </wp:inline>
        </w:drawing>
      </w:r>
    </w:p>
    <w:p w14:paraId="2346FAC0" w14:textId="77777777" w:rsidR="000668C4" w:rsidRPr="000668C4" w:rsidRDefault="000668C4" w:rsidP="000668C4">
      <w:pPr>
        <w:tabs>
          <w:tab w:val="center" w:pos="5040"/>
          <w:tab w:val="right" w:pos="10080"/>
        </w:tabs>
        <w:spacing w:line="240" w:lineRule="auto"/>
        <w:rPr>
          <w:rFonts w:ascii="Aptos" w:eastAsiaTheme="minorHAnsi" w:hAnsi="Aptos" w:cs="Arial"/>
          <w:sz w:val="22"/>
          <w:szCs w:val="22"/>
        </w:rPr>
      </w:pPr>
      <w:r w:rsidRPr="000668C4">
        <w:rPr>
          <w:rFonts w:ascii="Aptos" w:eastAsiaTheme="minorHAnsi" w:hAnsi="Aptos" w:cs="Arial"/>
          <w:noProof/>
          <w:sz w:val="22"/>
          <w:szCs w:val="22"/>
        </w:rPr>
        <w:drawing>
          <wp:inline distT="0" distB="0" distL="0" distR="0" wp14:anchorId="0956B991" wp14:editId="5F19B3A2">
            <wp:extent cx="6400800" cy="1209669"/>
            <wp:effectExtent l="0" t="0" r="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400800" cy="1209669"/>
                    </a:xfrm>
                    <a:prstGeom prst="rect">
                      <a:avLst/>
                    </a:prstGeom>
                    <a:noFill/>
                    <a:ln>
                      <a:noFill/>
                    </a:ln>
                  </pic:spPr>
                </pic:pic>
              </a:graphicData>
            </a:graphic>
          </wp:inline>
        </w:drawing>
      </w:r>
    </w:p>
    <w:p w14:paraId="750E4A79" w14:textId="77777777" w:rsidR="000668C4" w:rsidRPr="000668C4" w:rsidRDefault="000668C4" w:rsidP="000668C4">
      <w:pPr>
        <w:tabs>
          <w:tab w:val="center" w:pos="5040"/>
          <w:tab w:val="right" w:pos="10080"/>
        </w:tabs>
        <w:spacing w:line="240" w:lineRule="auto"/>
        <w:rPr>
          <w:rFonts w:ascii="Aptos" w:eastAsiaTheme="minorHAnsi" w:hAnsi="Aptos" w:cs="Arial"/>
          <w:sz w:val="22"/>
          <w:szCs w:val="22"/>
        </w:rPr>
      </w:pPr>
      <w:r w:rsidRPr="000668C4">
        <w:rPr>
          <w:rFonts w:ascii="Aptos" w:eastAsiaTheme="minorHAnsi" w:hAnsi="Aptos" w:cs="Arial"/>
          <w:noProof/>
          <w:sz w:val="22"/>
          <w:szCs w:val="22"/>
        </w:rPr>
        <w:drawing>
          <wp:inline distT="0" distB="0" distL="0" distR="0" wp14:anchorId="780D4463" wp14:editId="30057171">
            <wp:extent cx="6400800" cy="1206388"/>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400800" cy="1206388"/>
                    </a:xfrm>
                    <a:prstGeom prst="rect">
                      <a:avLst/>
                    </a:prstGeom>
                    <a:noFill/>
                    <a:ln>
                      <a:noFill/>
                    </a:ln>
                  </pic:spPr>
                </pic:pic>
              </a:graphicData>
            </a:graphic>
          </wp:inline>
        </w:drawing>
      </w:r>
    </w:p>
    <w:p w14:paraId="404C0309" w14:textId="77777777" w:rsidR="000668C4" w:rsidRPr="000668C4" w:rsidRDefault="000668C4" w:rsidP="000668C4">
      <w:pPr>
        <w:tabs>
          <w:tab w:val="center" w:pos="5040"/>
          <w:tab w:val="right" w:pos="10080"/>
        </w:tabs>
        <w:spacing w:line="240" w:lineRule="auto"/>
        <w:rPr>
          <w:rFonts w:ascii="Aptos" w:eastAsiaTheme="minorHAnsi" w:hAnsi="Aptos" w:cs="Arial"/>
          <w:sz w:val="22"/>
          <w:szCs w:val="22"/>
        </w:rPr>
      </w:pPr>
      <w:r w:rsidRPr="000668C4">
        <w:rPr>
          <w:rFonts w:ascii="Aptos" w:eastAsiaTheme="minorHAnsi" w:hAnsi="Aptos" w:cs="Arial"/>
          <w:noProof/>
          <w:sz w:val="22"/>
          <w:szCs w:val="22"/>
        </w:rPr>
        <w:lastRenderedPageBreak/>
        <w:drawing>
          <wp:inline distT="0" distB="0" distL="0" distR="0" wp14:anchorId="5BDDD00B" wp14:editId="67832796">
            <wp:extent cx="6400800" cy="1310537"/>
            <wp:effectExtent l="0" t="0" r="0" b="444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00800" cy="1310537"/>
                    </a:xfrm>
                    <a:prstGeom prst="rect">
                      <a:avLst/>
                    </a:prstGeom>
                    <a:noFill/>
                    <a:ln>
                      <a:noFill/>
                    </a:ln>
                  </pic:spPr>
                </pic:pic>
              </a:graphicData>
            </a:graphic>
          </wp:inline>
        </w:drawing>
      </w:r>
    </w:p>
    <w:p w14:paraId="3F1D4C82" w14:textId="77777777" w:rsidR="000668C4" w:rsidRPr="000668C4" w:rsidRDefault="000668C4" w:rsidP="000668C4">
      <w:pPr>
        <w:tabs>
          <w:tab w:val="center" w:pos="5040"/>
          <w:tab w:val="right" w:pos="10080"/>
        </w:tabs>
        <w:spacing w:line="240" w:lineRule="auto"/>
        <w:rPr>
          <w:rFonts w:ascii="Aptos" w:eastAsiaTheme="minorHAnsi" w:hAnsi="Aptos" w:cs="Arial"/>
          <w:sz w:val="22"/>
          <w:szCs w:val="22"/>
        </w:rPr>
      </w:pPr>
      <w:r w:rsidRPr="000668C4">
        <w:rPr>
          <w:rFonts w:ascii="Aptos" w:eastAsiaTheme="minorHAnsi" w:hAnsi="Aptos" w:cs="Arial"/>
          <w:noProof/>
          <w:sz w:val="22"/>
          <w:szCs w:val="22"/>
        </w:rPr>
        <w:drawing>
          <wp:inline distT="0" distB="0" distL="0" distR="0" wp14:anchorId="2D928D6B" wp14:editId="6A48193C">
            <wp:extent cx="6400800" cy="1246403"/>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400800" cy="1246403"/>
                    </a:xfrm>
                    <a:prstGeom prst="rect">
                      <a:avLst/>
                    </a:prstGeom>
                    <a:noFill/>
                    <a:ln>
                      <a:noFill/>
                    </a:ln>
                  </pic:spPr>
                </pic:pic>
              </a:graphicData>
            </a:graphic>
          </wp:inline>
        </w:drawing>
      </w:r>
    </w:p>
    <w:p w14:paraId="620CE1B4" w14:textId="77777777" w:rsidR="000668C4" w:rsidRPr="000668C4" w:rsidRDefault="000668C4" w:rsidP="000668C4">
      <w:pPr>
        <w:pBdr>
          <w:bottom w:val="single" w:sz="4" w:space="1" w:color="auto"/>
        </w:pBdr>
        <w:tabs>
          <w:tab w:val="right" w:pos="10080"/>
        </w:tabs>
        <w:spacing w:after="60" w:line="240" w:lineRule="auto"/>
        <w:jc w:val="right"/>
        <w:rPr>
          <w:rFonts w:ascii="Aptos" w:hAnsi="Aptos" w:cs="Arial"/>
          <w:i/>
          <w:sz w:val="22"/>
        </w:rPr>
      </w:pPr>
      <w:r w:rsidRPr="000668C4">
        <w:rPr>
          <w:rFonts w:ascii="Aptos" w:hAnsi="Aptos" w:cs="Arial"/>
          <w:i/>
          <w:sz w:val="22"/>
        </w:rPr>
        <w:t>Then, St. Symeon’s Prayer (p. 25)</w:t>
      </w:r>
    </w:p>
    <w:p w14:paraId="7BFD4D31" w14:textId="77777777" w:rsidR="00D84DAC" w:rsidRDefault="00D84DAC">
      <w:pPr>
        <w:rPr>
          <w:rFonts w:ascii="Aptos" w:eastAsia="Book Antiqua" w:hAnsi="Aptos" w:cs="Book Antiqua"/>
          <w:b/>
          <w:i/>
          <w:sz w:val="22"/>
          <w:szCs w:val="22"/>
        </w:rPr>
      </w:pPr>
      <w:r>
        <w:rPr>
          <w:rFonts w:ascii="Aptos" w:eastAsia="Book Antiqua" w:hAnsi="Aptos" w:cs="Book Antiqua"/>
          <w:b/>
          <w:i/>
          <w:sz w:val="22"/>
          <w:szCs w:val="22"/>
        </w:rPr>
        <w:br w:type="page"/>
      </w:r>
    </w:p>
    <w:p w14:paraId="00000060" w14:textId="7191A895" w:rsidR="008C6C96" w:rsidRPr="00D17303" w:rsidRDefault="006D5C9A" w:rsidP="00D84DAC">
      <w:pPr>
        <w:tabs>
          <w:tab w:val="center" w:pos="3600"/>
          <w:tab w:val="right" w:pos="10080"/>
        </w:tabs>
        <w:spacing w:line="240" w:lineRule="auto"/>
        <w:ind w:left="360" w:hanging="360"/>
        <w:rPr>
          <w:rFonts w:ascii="Aptos" w:eastAsia="Book Antiqua" w:hAnsi="Aptos" w:cs="Book Antiqua"/>
          <w:b/>
          <w:i/>
          <w:sz w:val="22"/>
          <w:szCs w:val="22"/>
        </w:rPr>
      </w:pPr>
      <w:r w:rsidRPr="00D17303">
        <w:rPr>
          <w:rFonts w:ascii="Aptos" w:eastAsia="Book Antiqua" w:hAnsi="Aptos" w:cs="Book Antiqua"/>
          <w:b/>
          <w:i/>
          <w:sz w:val="22"/>
          <w:szCs w:val="22"/>
        </w:rPr>
        <w:lastRenderedPageBreak/>
        <w:t>(at Great Vespers)</w:t>
      </w:r>
    </w:p>
    <w:p w14:paraId="0774BCAD" w14:textId="77777777" w:rsidR="00681813" w:rsidRPr="00D17303" w:rsidRDefault="00681813" w:rsidP="00D84DAC">
      <w:pPr>
        <w:tabs>
          <w:tab w:val="center" w:pos="3600"/>
          <w:tab w:val="right" w:pos="10080"/>
        </w:tabs>
        <w:spacing w:before="60" w:after="60" w:line="240" w:lineRule="auto"/>
        <w:ind w:left="360" w:hanging="360"/>
        <w:rPr>
          <w:rFonts w:ascii="Aptos" w:hAnsi="Aptos"/>
          <w:i/>
          <w:iCs/>
          <w:color w:val="FF0000"/>
          <w:sz w:val="22"/>
          <w:szCs w:val="22"/>
        </w:rPr>
      </w:pPr>
      <w:r w:rsidRPr="00D17303">
        <w:rPr>
          <w:rFonts w:ascii="Aptos" w:hAnsi="Aptos"/>
          <w:b/>
          <w:sz w:val="22"/>
          <w:szCs w:val="22"/>
        </w:rPr>
        <w:t>Tone 6</w:t>
      </w:r>
      <w:r w:rsidRPr="00D17303">
        <w:rPr>
          <w:rFonts w:ascii="Aptos" w:hAnsi="Aptos"/>
          <w:sz w:val="22"/>
          <w:szCs w:val="22"/>
        </w:rPr>
        <w:tab/>
      </w:r>
      <w:r w:rsidRPr="00D17303">
        <w:rPr>
          <w:rFonts w:ascii="Aptos" w:hAnsi="Aptos"/>
          <w:b/>
          <w:sz w:val="22"/>
          <w:szCs w:val="22"/>
        </w:rPr>
        <w:t>Troparion</w:t>
      </w:r>
      <w:r w:rsidRPr="00D17303">
        <w:rPr>
          <w:rFonts w:ascii="Aptos" w:hAnsi="Aptos"/>
          <w:b/>
          <w:sz w:val="22"/>
          <w:szCs w:val="22"/>
        </w:rPr>
        <w:tab/>
      </w:r>
      <w:r w:rsidRPr="00D17303">
        <w:rPr>
          <w:rFonts w:ascii="Aptos" w:hAnsi="Aptos"/>
          <w:i/>
          <w:iCs/>
          <w:color w:val="FF0000"/>
          <w:sz w:val="22"/>
          <w:szCs w:val="22"/>
        </w:rPr>
        <w:t>(Resurrection)</w:t>
      </w:r>
    </w:p>
    <w:p w14:paraId="73B10611" w14:textId="77777777" w:rsidR="00507D75" w:rsidRPr="00507D75" w:rsidRDefault="00507D75" w:rsidP="00507D75">
      <w:pPr>
        <w:tabs>
          <w:tab w:val="center" w:pos="3600"/>
          <w:tab w:val="right" w:pos="10080"/>
        </w:tabs>
        <w:spacing w:line="240" w:lineRule="auto"/>
        <w:ind w:left="274" w:hanging="274"/>
        <w:rPr>
          <w:rFonts w:ascii="Aptos" w:hAnsi="Aptos" w:cs="Arial"/>
          <w:sz w:val="22"/>
          <w:szCs w:val="22"/>
        </w:rPr>
      </w:pPr>
      <w:bookmarkStart w:id="7" w:name="_Hlk244111427"/>
      <w:r w:rsidRPr="00507D75">
        <w:rPr>
          <w:rFonts w:ascii="Aptos" w:hAnsi="Aptos" w:cs="Arial"/>
          <w:i/>
          <w:sz w:val="22"/>
          <w:szCs w:val="22"/>
        </w:rPr>
        <w:t>(Resurrectional Troparion – Tone 6)</w:t>
      </w:r>
    </w:p>
    <w:p w14:paraId="6942AA44"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The angelic powers were </w:t>
      </w:r>
      <w:r w:rsidRPr="00507D75">
        <w:rPr>
          <w:rFonts w:ascii="Aptos" w:hAnsi="Aptos" w:cs="Arial"/>
          <w:sz w:val="22"/>
          <w:szCs w:val="22"/>
          <w:u w:val="single"/>
        </w:rPr>
        <w:t>at</w:t>
      </w:r>
      <w:r w:rsidRPr="00507D75">
        <w:rPr>
          <w:rFonts w:ascii="Aptos" w:hAnsi="Aptos" w:cs="Arial"/>
          <w:sz w:val="22"/>
          <w:szCs w:val="22"/>
        </w:rPr>
        <w:t xml:space="preserve"> Your tomb;</w:t>
      </w:r>
    </w:p>
    <w:p w14:paraId="3D8AF441"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the guards became as </w:t>
      </w:r>
      <w:r w:rsidRPr="00507D75">
        <w:rPr>
          <w:rFonts w:ascii="Aptos" w:hAnsi="Aptos" w:cs="Arial"/>
          <w:sz w:val="22"/>
          <w:szCs w:val="22"/>
          <w:u w:val="single"/>
        </w:rPr>
        <w:t>dead</w:t>
      </w:r>
      <w:r w:rsidRPr="00507D75">
        <w:rPr>
          <w:rFonts w:ascii="Aptos" w:hAnsi="Aptos" w:cs="Arial"/>
          <w:sz w:val="22"/>
          <w:szCs w:val="22"/>
        </w:rPr>
        <w:t xml:space="preserve"> men.</w:t>
      </w:r>
    </w:p>
    <w:p w14:paraId="16C93DA1"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Mary </w:t>
      </w:r>
      <w:r w:rsidRPr="00507D75">
        <w:rPr>
          <w:rFonts w:ascii="Aptos" w:hAnsi="Aptos" w:cs="Arial"/>
          <w:sz w:val="22"/>
          <w:szCs w:val="22"/>
          <w:u w:val="single"/>
        </w:rPr>
        <w:t>stood</w:t>
      </w:r>
      <w:r w:rsidRPr="00507D75">
        <w:rPr>
          <w:rFonts w:ascii="Aptos" w:hAnsi="Aptos" w:cs="Arial"/>
          <w:sz w:val="22"/>
          <w:szCs w:val="22"/>
        </w:rPr>
        <w:t xml:space="preserve"> by Your grave,</w:t>
      </w:r>
    </w:p>
    <w:p w14:paraId="414DFF10"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seeking Your most pure </w:t>
      </w:r>
      <w:r w:rsidRPr="00507D75">
        <w:rPr>
          <w:rFonts w:ascii="Aptos" w:hAnsi="Aptos" w:cs="Arial"/>
          <w:sz w:val="22"/>
          <w:szCs w:val="22"/>
          <w:u w:val="single"/>
        </w:rPr>
        <w:t>bod</w:t>
      </w:r>
      <w:r w:rsidRPr="00507D75">
        <w:rPr>
          <w:rFonts w:ascii="Aptos" w:hAnsi="Aptos" w:cs="Arial"/>
          <w:sz w:val="22"/>
          <w:szCs w:val="22"/>
        </w:rPr>
        <w:t>y.</w:t>
      </w:r>
    </w:p>
    <w:p w14:paraId="683EDDC7"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You captured </w:t>
      </w:r>
      <w:r w:rsidRPr="00507D75">
        <w:rPr>
          <w:rFonts w:ascii="Aptos" w:hAnsi="Aptos" w:cs="Arial"/>
          <w:sz w:val="22"/>
          <w:szCs w:val="22"/>
          <w:u w:val="single"/>
        </w:rPr>
        <w:t>Ha</w:t>
      </w:r>
      <w:r w:rsidRPr="00507D75">
        <w:rPr>
          <w:rFonts w:ascii="Aptos" w:hAnsi="Aptos" w:cs="Arial"/>
          <w:sz w:val="22"/>
          <w:szCs w:val="22"/>
        </w:rPr>
        <w:t>des,</w:t>
      </w:r>
    </w:p>
    <w:p w14:paraId="4ECF1ABF"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not being </w:t>
      </w:r>
      <w:r w:rsidRPr="00507D75">
        <w:rPr>
          <w:rFonts w:ascii="Aptos" w:hAnsi="Aptos" w:cs="Arial"/>
          <w:sz w:val="22"/>
          <w:szCs w:val="22"/>
          <w:u w:val="single"/>
        </w:rPr>
        <w:t>tempt</w:t>
      </w:r>
      <w:r w:rsidRPr="00507D75">
        <w:rPr>
          <w:rFonts w:ascii="Aptos" w:hAnsi="Aptos" w:cs="Arial"/>
          <w:sz w:val="22"/>
          <w:szCs w:val="22"/>
        </w:rPr>
        <w:t>ed by it.</w:t>
      </w:r>
    </w:p>
    <w:p w14:paraId="7A41EA19"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You came to the Virgin, </w:t>
      </w:r>
      <w:r w:rsidRPr="00507D75">
        <w:rPr>
          <w:rFonts w:ascii="Aptos" w:hAnsi="Aptos" w:cs="Arial"/>
          <w:sz w:val="22"/>
          <w:szCs w:val="22"/>
          <w:u w:val="single"/>
        </w:rPr>
        <w:t>grant</w:t>
      </w:r>
      <w:r w:rsidRPr="00507D75">
        <w:rPr>
          <w:rFonts w:ascii="Aptos" w:hAnsi="Aptos" w:cs="Arial"/>
          <w:sz w:val="22"/>
          <w:szCs w:val="22"/>
        </w:rPr>
        <w:t>ing life.//</w:t>
      </w:r>
    </w:p>
    <w:p w14:paraId="4DBEC3AE"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O Lord, Who rose from the dead, </w:t>
      </w:r>
      <w:r w:rsidRPr="00507D75">
        <w:rPr>
          <w:rFonts w:ascii="Aptos" w:hAnsi="Aptos" w:cs="Arial"/>
          <w:sz w:val="22"/>
          <w:szCs w:val="22"/>
          <w:u w:val="single"/>
        </w:rPr>
        <w:t>glo</w:t>
      </w:r>
      <w:r w:rsidRPr="00507D75">
        <w:rPr>
          <w:rFonts w:ascii="Aptos" w:hAnsi="Aptos" w:cs="Arial"/>
          <w:sz w:val="22"/>
          <w:szCs w:val="22"/>
        </w:rPr>
        <w:t xml:space="preserve">ry to You.  </w:t>
      </w:r>
    </w:p>
    <w:p w14:paraId="2A65DB21" w14:textId="4961836D"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59F7F72A" wp14:editId="40C7BB19">
            <wp:extent cx="6400800" cy="14668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00800" cy="1466850"/>
                    </a:xfrm>
                    <a:prstGeom prst="rect">
                      <a:avLst/>
                    </a:prstGeom>
                    <a:noFill/>
                    <a:ln>
                      <a:noFill/>
                    </a:ln>
                  </pic:spPr>
                </pic:pic>
              </a:graphicData>
            </a:graphic>
          </wp:inline>
        </w:drawing>
      </w:r>
    </w:p>
    <w:p w14:paraId="20945090" w14:textId="48F1C762"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18D1F66E" wp14:editId="54548150">
            <wp:extent cx="6400800" cy="14573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00800" cy="1457325"/>
                    </a:xfrm>
                    <a:prstGeom prst="rect">
                      <a:avLst/>
                    </a:prstGeom>
                    <a:noFill/>
                    <a:ln>
                      <a:noFill/>
                    </a:ln>
                  </pic:spPr>
                </pic:pic>
              </a:graphicData>
            </a:graphic>
          </wp:inline>
        </w:drawing>
      </w:r>
    </w:p>
    <w:p w14:paraId="74E37A67" w14:textId="5445BF1E"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49E78A37" wp14:editId="182811F6">
            <wp:extent cx="6400800" cy="14763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400800" cy="1476375"/>
                    </a:xfrm>
                    <a:prstGeom prst="rect">
                      <a:avLst/>
                    </a:prstGeom>
                    <a:noFill/>
                    <a:ln>
                      <a:noFill/>
                    </a:ln>
                  </pic:spPr>
                </pic:pic>
              </a:graphicData>
            </a:graphic>
          </wp:inline>
        </w:drawing>
      </w:r>
    </w:p>
    <w:p w14:paraId="55DBB64E" w14:textId="1B8E6FC8"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52AE38EB" wp14:editId="778A9BF8">
            <wp:extent cx="640080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400800" cy="1466850"/>
                    </a:xfrm>
                    <a:prstGeom prst="rect">
                      <a:avLst/>
                    </a:prstGeom>
                    <a:noFill/>
                    <a:ln>
                      <a:noFill/>
                    </a:ln>
                  </pic:spPr>
                </pic:pic>
              </a:graphicData>
            </a:graphic>
          </wp:inline>
        </w:drawing>
      </w:r>
    </w:p>
    <w:p w14:paraId="68EDB5F6" w14:textId="7F9D5FA8"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lastRenderedPageBreak/>
        <w:drawing>
          <wp:inline distT="0" distB="0" distL="0" distR="0" wp14:anchorId="00CA8084" wp14:editId="74691D7E">
            <wp:extent cx="6400800" cy="142875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400800" cy="1428750"/>
                    </a:xfrm>
                    <a:prstGeom prst="rect">
                      <a:avLst/>
                    </a:prstGeom>
                    <a:noFill/>
                    <a:ln>
                      <a:noFill/>
                    </a:ln>
                  </pic:spPr>
                </pic:pic>
              </a:graphicData>
            </a:graphic>
          </wp:inline>
        </w:drawing>
      </w:r>
    </w:p>
    <w:p w14:paraId="00000064" w14:textId="77777777" w:rsidR="008C6C96" w:rsidRPr="00D17303" w:rsidRDefault="006D5C9A" w:rsidP="00D84DAC">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Book Antiqua" w:hAnsi="Aptos" w:cs="Book Antiqua"/>
          <w:i/>
          <w:sz w:val="22"/>
          <w:szCs w:val="22"/>
        </w:rPr>
        <w:t>Glory to the Father, and to the Son, and to the Holy Spirit,</w:t>
      </w:r>
    </w:p>
    <w:bookmarkEnd w:id="7"/>
    <w:p w14:paraId="0789F743" w14:textId="4AA032FB" w:rsidR="00681813" w:rsidRPr="00D17303" w:rsidRDefault="00681813" w:rsidP="00D84DAC">
      <w:pPr>
        <w:tabs>
          <w:tab w:val="center" w:pos="3600"/>
          <w:tab w:val="right" w:pos="10080"/>
        </w:tabs>
        <w:spacing w:before="60" w:after="60" w:line="240" w:lineRule="auto"/>
        <w:ind w:left="360" w:hanging="360"/>
        <w:rPr>
          <w:rFonts w:ascii="Aptos" w:hAnsi="Aptos"/>
          <w:bCs/>
          <w:i/>
          <w:iCs/>
          <w:color w:val="FF0000"/>
          <w:sz w:val="22"/>
          <w:szCs w:val="22"/>
        </w:rPr>
      </w:pPr>
      <w:r w:rsidRPr="00D17303">
        <w:rPr>
          <w:rFonts w:ascii="Aptos" w:hAnsi="Aptos"/>
          <w:b/>
          <w:sz w:val="22"/>
          <w:szCs w:val="22"/>
        </w:rPr>
        <w:t>Tone 4</w:t>
      </w:r>
      <w:r w:rsidRPr="00D17303">
        <w:rPr>
          <w:rFonts w:ascii="Aptos" w:hAnsi="Aptos"/>
          <w:sz w:val="22"/>
          <w:szCs w:val="22"/>
        </w:rPr>
        <w:tab/>
      </w:r>
      <w:r w:rsidRPr="00D17303">
        <w:rPr>
          <w:rFonts w:ascii="Aptos" w:hAnsi="Aptos"/>
          <w:b/>
          <w:sz w:val="22"/>
          <w:szCs w:val="22"/>
        </w:rPr>
        <w:t>Troparion</w:t>
      </w:r>
      <w:r w:rsidRPr="00D17303">
        <w:rPr>
          <w:rFonts w:ascii="Aptos" w:hAnsi="Aptos"/>
          <w:b/>
          <w:sz w:val="22"/>
          <w:szCs w:val="22"/>
        </w:rPr>
        <w:tab/>
      </w:r>
      <w:r w:rsidRPr="00D17303">
        <w:rPr>
          <w:rFonts w:ascii="Aptos" w:hAnsi="Aptos"/>
          <w:bCs/>
          <w:i/>
          <w:iCs/>
          <w:color w:val="EE0000"/>
          <w:sz w:val="22"/>
          <w:szCs w:val="22"/>
        </w:rPr>
        <w:t>(</w:t>
      </w:r>
      <w:r w:rsidRPr="00D17303">
        <w:rPr>
          <w:rFonts w:ascii="Aptos" w:eastAsia="Arial Unicode MS" w:hAnsi="Aptos" w:cs="Arial Unicode MS"/>
          <w:i/>
          <w:iCs/>
          <w:color w:val="EE0000"/>
          <w:sz w:val="22"/>
          <w:szCs w:val="22"/>
          <w:u w:color="000000"/>
        </w:rPr>
        <w:t>Bodiless Powers</w:t>
      </w:r>
      <w:r w:rsidRPr="00D17303">
        <w:rPr>
          <w:rFonts w:ascii="Aptos" w:hAnsi="Aptos"/>
          <w:bCs/>
          <w:i/>
          <w:iCs/>
          <w:color w:val="EE0000"/>
          <w:sz w:val="22"/>
          <w:szCs w:val="22"/>
        </w:rPr>
        <w:t>)</w:t>
      </w:r>
    </w:p>
    <w:p w14:paraId="29EE00C5" w14:textId="77777777" w:rsidR="000668C4" w:rsidRPr="000668C4" w:rsidRDefault="000668C4" w:rsidP="000668C4">
      <w:pPr>
        <w:spacing w:line="240" w:lineRule="auto"/>
        <w:ind w:left="547" w:hanging="547"/>
        <w:rPr>
          <w:rFonts w:ascii="Aptos" w:hAnsi="Aptos" w:cs="Arial"/>
          <w:i/>
          <w:sz w:val="22"/>
          <w:szCs w:val="21"/>
        </w:rPr>
      </w:pPr>
      <w:r w:rsidRPr="000668C4">
        <w:rPr>
          <w:rFonts w:ascii="Aptos" w:hAnsi="Aptos" w:cs="Arial"/>
          <w:i/>
          <w:sz w:val="22"/>
          <w:szCs w:val="21"/>
        </w:rPr>
        <w:t>(Troparion for the Bodiless Powers – Tone 4)</w:t>
      </w:r>
    </w:p>
    <w:p w14:paraId="450942D2"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O Commanders of the </w:t>
      </w:r>
      <w:r w:rsidRPr="00D17303">
        <w:rPr>
          <w:rFonts w:ascii="Aptos" w:hAnsi="Aptos"/>
          <w:sz w:val="22"/>
          <w:szCs w:val="22"/>
          <w:u w:val="single"/>
        </w:rPr>
        <w:t>heav</w:t>
      </w:r>
      <w:r w:rsidRPr="00D17303">
        <w:rPr>
          <w:rFonts w:ascii="Aptos" w:hAnsi="Aptos"/>
          <w:sz w:val="22"/>
          <w:szCs w:val="22"/>
        </w:rPr>
        <w:t>enly hosts,</w:t>
      </w:r>
    </w:p>
    <w:p w14:paraId="0F55562C"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we who are unworthy be</w:t>
      </w:r>
      <w:r w:rsidRPr="00D17303">
        <w:rPr>
          <w:rFonts w:ascii="Aptos" w:hAnsi="Aptos"/>
          <w:sz w:val="22"/>
          <w:szCs w:val="22"/>
          <w:u w:val="single"/>
        </w:rPr>
        <w:t>seech</w:t>
      </w:r>
      <w:r w:rsidRPr="00D17303">
        <w:rPr>
          <w:rFonts w:ascii="Aptos" w:hAnsi="Aptos"/>
          <w:sz w:val="22"/>
          <w:szCs w:val="22"/>
        </w:rPr>
        <w:t xml:space="preserve"> you:</w:t>
      </w:r>
    </w:p>
    <w:p w14:paraId="57D78E54"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by your prayers encompass us beneath the wings of your immaterial </w:t>
      </w:r>
      <w:r w:rsidRPr="00D17303">
        <w:rPr>
          <w:rFonts w:ascii="Aptos" w:hAnsi="Aptos"/>
          <w:sz w:val="22"/>
          <w:szCs w:val="22"/>
          <w:u w:val="single"/>
        </w:rPr>
        <w:t>glo</w:t>
      </w:r>
      <w:r w:rsidRPr="00D17303">
        <w:rPr>
          <w:rFonts w:ascii="Aptos" w:hAnsi="Aptos"/>
          <w:sz w:val="22"/>
          <w:szCs w:val="22"/>
        </w:rPr>
        <w:t>ry,</w:t>
      </w:r>
    </w:p>
    <w:p w14:paraId="037C1D23"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and faithfully preserve us who fall down and cry </w:t>
      </w:r>
      <w:r w:rsidRPr="00D17303">
        <w:rPr>
          <w:rFonts w:ascii="Aptos" w:hAnsi="Aptos"/>
          <w:sz w:val="22"/>
          <w:szCs w:val="22"/>
          <w:u w:val="single"/>
        </w:rPr>
        <w:t>out</w:t>
      </w:r>
      <w:r w:rsidRPr="00D17303">
        <w:rPr>
          <w:rFonts w:ascii="Aptos" w:hAnsi="Aptos"/>
          <w:sz w:val="22"/>
          <w:szCs w:val="22"/>
        </w:rPr>
        <w:t xml:space="preserve"> to you://</w:t>
      </w:r>
    </w:p>
    <w:p w14:paraId="4B767B6A"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“Deliver us from all harm, for you are the Commanders of the </w:t>
      </w:r>
      <w:r w:rsidRPr="00D17303">
        <w:rPr>
          <w:rFonts w:ascii="Aptos" w:hAnsi="Aptos"/>
          <w:sz w:val="22"/>
          <w:szCs w:val="22"/>
          <w:u w:val="single"/>
        </w:rPr>
        <w:t>Pow</w:t>
      </w:r>
      <w:r w:rsidRPr="00D17303">
        <w:rPr>
          <w:rFonts w:ascii="Aptos" w:hAnsi="Aptos"/>
          <w:sz w:val="22"/>
          <w:szCs w:val="22"/>
        </w:rPr>
        <w:t>ers on high!”</w:t>
      </w:r>
    </w:p>
    <w:p w14:paraId="2529FB4E" w14:textId="77777777" w:rsidR="000668C4" w:rsidRPr="000668C4" w:rsidRDefault="000668C4" w:rsidP="000668C4">
      <w:pPr>
        <w:tabs>
          <w:tab w:val="center" w:pos="5040"/>
          <w:tab w:val="right" w:pos="10080"/>
        </w:tabs>
        <w:spacing w:line="240" w:lineRule="auto"/>
        <w:rPr>
          <w:rFonts w:ascii="Arial" w:hAnsi="Arial" w:cs="Arial"/>
          <w:iCs/>
          <w:noProof/>
          <w:sz w:val="22"/>
          <w:szCs w:val="22"/>
        </w:rPr>
      </w:pPr>
      <w:r w:rsidRPr="000668C4">
        <w:rPr>
          <w:rFonts w:ascii="Arial" w:hAnsi="Arial" w:cs="Arial"/>
          <w:iCs/>
          <w:noProof/>
          <w:sz w:val="22"/>
          <w:szCs w:val="22"/>
        </w:rPr>
        <w:drawing>
          <wp:inline distT="0" distB="0" distL="0" distR="0" wp14:anchorId="18745525" wp14:editId="41F33C3E">
            <wp:extent cx="6400800" cy="15131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400800" cy="1513170"/>
                    </a:xfrm>
                    <a:prstGeom prst="rect">
                      <a:avLst/>
                    </a:prstGeom>
                    <a:noFill/>
                    <a:ln>
                      <a:noFill/>
                    </a:ln>
                  </pic:spPr>
                </pic:pic>
              </a:graphicData>
            </a:graphic>
          </wp:inline>
        </w:drawing>
      </w:r>
    </w:p>
    <w:p w14:paraId="569AA0BF" w14:textId="77777777" w:rsidR="000668C4" w:rsidRPr="000668C4" w:rsidRDefault="000668C4" w:rsidP="000668C4">
      <w:pPr>
        <w:tabs>
          <w:tab w:val="center" w:pos="5040"/>
          <w:tab w:val="right" w:pos="10080"/>
        </w:tabs>
        <w:spacing w:line="240" w:lineRule="auto"/>
        <w:rPr>
          <w:rFonts w:ascii="Arial" w:hAnsi="Arial" w:cs="Arial"/>
          <w:iCs/>
          <w:noProof/>
          <w:sz w:val="22"/>
          <w:szCs w:val="22"/>
        </w:rPr>
      </w:pPr>
      <w:r w:rsidRPr="000668C4">
        <w:rPr>
          <w:rFonts w:ascii="Arial" w:hAnsi="Arial" w:cs="Arial"/>
          <w:iCs/>
          <w:noProof/>
          <w:sz w:val="22"/>
          <w:szCs w:val="22"/>
        </w:rPr>
        <w:drawing>
          <wp:inline distT="0" distB="0" distL="0" distR="0" wp14:anchorId="2B5ADB29" wp14:editId="5796760E">
            <wp:extent cx="6400800" cy="1522678"/>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400800" cy="1522678"/>
                    </a:xfrm>
                    <a:prstGeom prst="rect">
                      <a:avLst/>
                    </a:prstGeom>
                    <a:noFill/>
                    <a:ln>
                      <a:noFill/>
                    </a:ln>
                  </pic:spPr>
                </pic:pic>
              </a:graphicData>
            </a:graphic>
          </wp:inline>
        </w:drawing>
      </w:r>
    </w:p>
    <w:p w14:paraId="0515AF2F" w14:textId="77777777" w:rsidR="000668C4" w:rsidRPr="000668C4" w:rsidRDefault="000668C4" w:rsidP="000668C4">
      <w:pPr>
        <w:tabs>
          <w:tab w:val="center" w:pos="5040"/>
          <w:tab w:val="right" w:pos="10080"/>
        </w:tabs>
        <w:spacing w:line="240" w:lineRule="auto"/>
        <w:rPr>
          <w:rFonts w:ascii="Arial" w:hAnsi="Arial" w:cs="Arial"/>
          <w:iCs/>
          <w:noProof/>
          <w:sz w:val="22"/>
          <w:szCs w:val="22"/>
        </w:rPr>
      </w:pPr>
      <w:r w:rsidRPr="000668C4">
        <w:rPr>
          <w:rFonts w:ascii="Arial" w:hAnsi="Arial" w:cs="Arial"/>
          <w:iCs/>
          <w:noProof/>
          <w:sz w:val="22"/>
          <w:szCs w:val="22"/>
        </w:rPr>
        <w:drawing>
          <wp:inline distT="0" distB="0" distL="0" distR="0" wp14:anchorId="423BDFD6" wp14:editId="0E06EC09">
            <wp:extent cx="6400800" cy="1531337"/>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400800" cy="1531337"/>
                    </a:xfrm>
                    <a:prstGeom prst="rect">
                      <a:avLst/>
                    </a:prstGeom>
                    <a:noFill/>
                    <a:ln>
                      <a:noFill/>
                    </a:ln>
                  </pic:spPr>
                </pic:pic>
              </a:graphicData>
            </a:graphic>
          </wp:inline>
        </w:drawing>
      </w:r>
    </w:p>
    <w:p w14:paraId="2BEE51DA" w14:textId="77777777" w:rsidR="000668C4" w:rsidRPr="000668C4" w:rsidRDefault="000668C4" w:rsidP="000668C4">
      <w:pPr>
        <w:tabs>
          <w:tab w:val="center" w:pos="5040"/>
          <w:tab w:val="right" w:pos="10080"/>
        </w:tabs>
        <w:spacing w:line="240" w:lineRule="auto"/>
        <w:rPr>
          <w:rFonts w:ascii="Arial" w:hAnsi="Arial" w:cs="Arial"/>
          <w:iCs/>
          <w:noProof/>
          <w:sz w:val="22"/>
          <w:szCs w:val="22"/>
        </w:rPr>
      </w:pPr>
      <w:r w:rsidRPr="000668C4">
        <w:rPr>
          <w:rFonts w:ascii="Arial" w:hAnsi="Arial" w:cs="Arial"/>
          <w:iCs/>
          <w:noProof/>
          <w:sz w:val="22"/>
          <w:szCs w:val="22"/>
        </w:rPr>
        <w:drawing>
          <wp:inline distT="0" distB="0" distL="0" distR="0" wp14:anchorId="3A99E033" wp14:editId="3C3AD095">
            <wp:extent cx="6400800" cy="1582743"/>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400800" cy="1582743"/>
                    </a:xfrm>
                    <a:prstGeom prst="rect">
                      <a:avLst/>
                    </a:prstGeom>
                    <a:noFill/>
                    <a:ln>
                      <a:noFill/>
                    </a:ln>
                  </pic:spPr>
                </pic:pic>
              </a:graphicData>
            </a:graphic>
          </wp:inline>
        </w:drawing>
      </w:r>
    </w:p>
    <w:p w14:paraId="70C6DF60" w14:textId="77777777" w:rsidR="000668C4" w:rsidRPr="000668C4" w:rsidRDefault="000668C4" w:rsidP="000668C4">
      <w:pPr>
        <w:tabs>
          <w:tab w:val="center" w:pos="5040"/>
          <w:tab w:val="right" w:pos="10080"/>
        </w:tabs>
        <w:spacing w:line="240" w:lineRule="auto"/>
        <w:rPr>
          <w:rFonts w:ascii="Arial" w:hAnsi="Arial" w:cs="Arial"/>
          <w:iCs/>
          <w:noProof/>
          <w:sz w:val="22"/>
          <w:szCs w:val="22"/>
        </w:rPr>
      </w:pPr>
      <w:r w:rsidRPr="000668C4">
        <w:rPr>
          <w:rFonts w:ascii="Arial" w:hAnsi="Arial" w:cs="Arial"/>
          <w:iCs/>
          <w:noProof/>
          <w:sz w:val="22"/>
          <w:szCs w:val="22"/>
        </w:rPr>
        <w:lastRenderedPageBreak/>
        <w:drawing>
          <wp:inline distT="0" distB="0" distL="0" distR="0" wp14:anchorId="3760A59E" wp14:editId="11BE6ECD">
            <wp:extent cx="6400800" cy="1540674"/>
            <wp:effectExtent l="0" t="0" r="0"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400800" cy="1540674"/>
                    </a:xfrm>
                    <a:prstGeom prst="rect">
                      <a:avLst/>
                    </a:prstGeom>
                    <a:noFill/>
                    <a:ln>
                      <a:noFill/>
                    </a:ln>
                  </pic:spPr>
                </pic:pic>
              </a:graphicData>
            </a:graphic>
          </wp:inline>
        </w:drawing>
      </w:r>
    </w:p>
    <w:p w14:paraId="00000068" w14:textId="77777777" w:rsidR="008C6C96" w:rsidRPr="00D17303" w:rsidRDefault="006D5C9A" w:rsidP="00D84DAC">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Book Antiqua" w:hAnsi="Aptos" w:cs="Book Antiqua"/>
          <w:i/>
          <w:sz w:val="22"/>
          <w:szCs w:val="22"/>
        </w:rPr>
        <w:t>now and ever, and unto ages of ages. Amen.</w:t>
      </w:r>
    </w:p>
    <w:p w14:paraId="591FA795" w14:textId="4AD579E9" w:rsidR="00681813" w:rsidRPr="00D17303" w:rsidRDefault="00681813" w:rsidP="00D84DAC">
      <w:pPr>
        <w:tabs>
          <w:tab w:val="center" w:pos="3600"/>
          <w:tab w:val="right" w:pos="10080"/>
        </w:tabs>
        <w:spacing w:before="60" w:after="60" w:line="240" w:lineRule="auto"/>
        <w:ind w:left="360" w:hanging="360"/>
        <w:rPr>
          <w:rFonts w:ascii="Aptos" w:hAnsi="Aptos"/>
          <w:i/>
          <w:color w:val="FF0000"/>
          <w:sz w:val="22"/>
          <w:szCs w:val="22"/>
        </w:rPr>
      </w:pPr>
      <w:r w:rsidRPr="00D17303">
        <w:rPr>
          <w:rFonts w:ascii="Aptos" w:hAnsi="Aptos"/>
          <w:b/>
          <w:sz w:val="22"/>
          <w:szCs w:val="22"/>
        </w:rPr>
        <w:t>Tone 4</w:t>
      </w:r>
      <w:r w:rsidRPr="00D17303">
        <w:rPr>
          <w:rFonts w:ascii="Aptos" w:hAnsi="Aptos"/>
          <w:sz w:val="22"/>
          <w:szCs w:val="22"/>
        </w:rPr>
        <w:tab/>
      </w:r>
      <w:r w:rsidRPr="00D17303">
        <w:rPr>
          <w:rFonts w:ascii="Aptos" w:hAnsi="Aptos"/>
          <w:b/>
          <w:bCs/>
          <w:sz w:val="22"/>
          <w:szCs w:val="22"/>
        </w:rPr>
        <w:t>Resurrectional Dismissal Theotokion</w:t>
      </w:r>
    </w:p>
    <w:p w14:paraId="5A2B0302" w14:textId="77777777" w:rsidR="000668C4" w:rsidRPr="000668C4" w:rsidRDefault="000668C4" w:rsidP="000668C4">
      <w:pPr>
        <w:spacing w:line="240" w:lineRule="auto"/>
        <w:ind w:left="547" w:hanging="547"/>
        <w:rPr>
          <w:rFonts w:ascii="Aptos" w:hAnsi="Aptos" w:cs="Arial"/>
          <w:i/>
          <w:sz w:val="22"/>
          <w:szCs w:val="22"/>
        </w:rPr>
      </w:pPr>
      <w:bookmarkStart w:id="8" w:name="_Hlk61936717"/>
      <w:r w:rsidRPr="000668C4">
        <w:rPr>
          <w:rFonts w:ascii="Aptos" w:hAnsi="Aptos" w:cs="Arial"/>
          <w:i/>
          <w:sz w:val="22"/>
          <w:szCs w:val="22"/>
        </w:rPr>
        <w:t>(Resurrection Dismissal Theotokion – Tone 4)</w:t>
      </w:r>
    </w:p>
    <w:p w14:paraId="7A4A2C67"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The mystery of all e</w:t>
      </w:r>
      <w:r w:rsidRPr="00D17303">
        <w:rPr>
          <w:rFonts w:ascii="Aptos" w:hAnsi="Aptos"/>
          <w:sz w:val="22"/>
          <w:szCs w:val="22"/>
          <w:u w:val="single"/>
        </w:rPr>
        <w:t>ter</w:t>
      </w:r>
      <w:r w:rsidRPr="00D17303">
        <w:rPr>
          <w:rFonts w:ascii="Aptos" w:hAnsi="Aptos"/>
          <w:sz w:val="22"/>
          <w:szCs w:val="22"/>
        </w:rPr>
        <w:t>nity,</w:t>
      </w:r>
    </w:p>
    <w:p w14:paraId="0A966FAC"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unknown even by </w:t>
      </w:r>
      <w:r w:rsidRPr="00D17303">
        <w:rPr>
          <w:rFonts w:ascii="Aptos" w:hAnsi="Aptos"/>
          <w:sz w:val="22"/>
          <w:szCs w:val="22"/>
          <w:u w:val="single"/>
        </w:rPr>
        <w:t>An</w:t>
      </w:r>
      <w:r w:rsidRPr="00D17303">
        <w:rPr>
          <w:rFonts w:ascii="Aptos" w:hAnsi="Aptos"/>
          <w:sz w:val="22"/>
          <w:szCs w:val="22"/>
        </w:rPr>
        <w:t>gels,</w:t>
      </w:r>
    </w:p>
    <w:p w14:paraId="4846BD86"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through you, Theotokos, is revealed to </w:t>
      </w:r>
      <w:r w:rsidRPr="00D17303">
        <w:rPr>
          <w:rFonts w:ascii="Aptos" w:hAnsi="Aptos"/>
          <w:sz w:val="22"/>
          <w:szCs w:val="22"/>
          <w:u w:val="single"/>
        </w:rPr>
        <w:t>those</w:t>
      </w:r>
      <w:r w:rsidRPr="00D17303">
        <w:rPr>
          <w:rFonts w:ascii="Aptos" w:hAnsi="Aptos"/>
          <w:sz w:val="22"/>
          <w:szCs w:val="22"/>
        </w:rPr>
        <w:t xml:space="preserve"> on earth:</w:t>
      </w:r>
    </w:p>
    <w:p w14:paraId="5CE1A5AE"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God incarnate by union without con</w:t>
      </w:r>
      <w:r w:rsidRPr="00D17303">
        <w:rPr>
          <w:rFonts w:ascii="Aptos" w:hAnsi="Aptos"/>
          <w:sz w:val="22"/>
          <w:szCs w:val="22"/>
          <w:u w:val="single"/>
        </w:rPr>
        <w:t>fu</w:t>
      </w:r>
      <w:r w:rsidRPr="00D17303">
        <w:rPr>
          <w:rFonts w:ascii="Aptos" w:hAnsi="Aptos"/>
          <w:sz w:val="22"/>
          <w:szCs w:val="22"/>
        </w:rPr>
        <w:t>sion.</w:t>
      </w:r>
    </w:p>
    <w:p w14:paraId="579DE28B"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He voluntarily accepted the </w:t>
      </w:r>
      <w:r w:rsidRPr="00D17303">
        <w:rPr>
          <w:rFonts w:ascii="Aptos" w:hAnsi="Aptos"/>
          <w:sz w:val="22"/>
          <w:szCs w:val="22"/>
          <w:u w:val="single"/>
        </w:rPr>
        <w:t>Cross</w:t>
      </w:r>
      <w:r w:rsidRPr="00D17303">
        <w:rPr>
          <w:rFonts w:ascii="Aptos" w:hAnsi="Aptos"/>
          <w:sz w:val="22"/>
          <w:szCs w:val="22"/>
        </w:rPr>
        <w:t xml:space="preserve"> for us,</w:t>
      </w:r>
    </w:p>
    <w:p w14:paraId="5F08E2A2"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by which He resurrected the first-cre</w:t>
      </w:r>
      <w:r w:rsidRPr="00D17303">
        <w:rPr>
          <w:rFonts w:ascii="Aptos" w:hAnsi="Aptos"/>
          <w:sz w:val="22"/>
          <w:szCs w:val="22"/>
          <w:u w:val="single"/>
        </w:rPr>
        <w:t>a</w:t>
      </w:r>
      <w:r w:rsidRPr="00D17303">
        <w:rPr>
          <w:rFonts w:ascii="Aptos" w:hAnsi="Aptos"/>
          <w:sz w:val="22"/>
          <w:szCs w:val="22"/>
        </w:rPr>
        <w:t>ted man,//</w:t>
      </w:r>
    </w:p>
    <w:p w14:paraId="72EB4F85" w14:textId="77777777" w:rsidR="00227B54" w:rsidRPr="00D17303" w:rsidRDefault="00227B54"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saving our </w:t>
      </w:r>
      <w:r w:rsidRPr="00D17303">
        <w:rPr>
          <w:rFonts w:ascii="Aptos" w:hAnsi="Aptos"/>
          <w:sz w:val="22"/>
          <w:szCs w:val="22"/>
          <w:u w:val="single"/>
        </w:rPr>
        <w:t>souls</w:t>
      </w:r>
      <w:r w:rsidRPr="00D17303">
        <w:rPr>
          <w:rFonts w:ascii="Aptos" w:hAnsi="Aptos"/>
          <w:sz w:val="22"/>
          <w:szCs w:val="22"/>
        </w:rPr>
        <w:t xml:space="preserve"> from death.</w:t>
      </w:r>
    </w:p>
    <w:bookmarkEnd w:id="8"/>
    <w:p w14:paraId="5AC9FC07" w14:textId="77777777" w:rsidR="00B32DE2" w:rsidRPr="00B32DE2" w:rsidRDefault="00B32DE2" w:rsidP="00B32DE2">
      <w:pPr>
        <w:tabs>
          <w:tab w:val="left" w:pos="2160"/>
          <w:tab w:val="right" w:pos="6840"/>
        </w:tabs>
        <w:spacing w:line="240" w:lineRule="auto"/>
        <w:rPr>
          <w:rFonts w:ascii="Aptos" w:hAnsi="Aptos" w:cs="Arial"/>
          <w:sz w:val="22"/>
        </w:rPr>
      </w:pPr>
      <w:r w:rsidRPr="00B32DE2">
        <w:rPr>
          <w:rFonts w:ascii="Aptos" w:hAnsi="Aptos" w:cs="Arial"/>
          <w:noProof/>
          <w:sz w:val="22"/>
        </w:rPr>
        <w:drawing>
          <wp:inline distT="0" distB="0" distL="0" distR="0" wp14:anchorId="74BB9D87" wp14:editId="5C974A3D">
            <wp:extent cx="6400800" cy="1419225"/>
            <wp:effectExtent l="0" t="0" r="0" b="952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6400800" cy="1419225"/>
                    </a:xfrm>
                    <a:prstGeom prst="rect">
                      <a:avLst/>
                    </a:prstGeom>
                    <a:noFill/>
                    <a:ln>
                      <a:noFill/>
                    </a:ln>
                  </pic:spPr>
                </pic:pic>
              </a:graphicData>
            </a:graphic>
          </wp:inline>
        </w:drawing>
      </w:r>
    </w:p>
    <w:p w14:paraId="11D66DBD" w14:textId="77777777" w:rsidR="00B32DE2" w:rsidRPr="00B32DE2" w:rsidRDefault="00B32DE2" w:rsidP="00B32DE2">
      <w:pPr>
        <w:tabs>
          <w:tab w:val="left" w:pos="2160"/>
          <w:tab w:val="right" w:pos="6840"/>
        </w:tabs>
        <w:spacing w:line="240" w:lineRule="auto"/>
        <w:rPr>
          <w:rFonts w:ascii="Aptos" w:hAnsi="Aptos" w:cs="Arial"/>
          <w:sz w:val="22"/>
        </w:rPr>
      </w:pPr>
      <w:r w:rsidRPr="00B32DE2">
        <w:rPr>
          <w:rFonts w:ascii="Aptos" w:hAnsi="Aptos" w:cs="Arial"/>
          <w:noProof/>
          <w:sz w:val="22"/>
        </w:rPr>
        <w:drawing>
          <wp:inline distT="0" distB="0" distL="0" distR="0" wp14:anchorId="3307EC4A" wp14:editId="52009C76">
            <wp:extent cx="6400800" cy="1419225"/>
            <wp:effectExtent l="0" t="0" r="0"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6400800" cy="1419225"/>
                    </a:xfrm>
                    <a:prstGeom prst="rect">
                      <a:avLst/>
                    </a:prstGeom>
                    <a:noFill/>
                    <a:ln>
                      <a:noFill/>
                    </a:ln>
                  </pic:spPr>
                </pic:pic>
              </a:graphicData>
            </a:graphic>
          </wp:inline>
        </w:drawing>
      </w:r>
    </w:p>
    <w:p w14:paraId="6A3CB34A" w14:textId="77777777" w:rsidR="00B32DE2" w:rsidRPr="00B32DE2" w:rsidRDefault="00B32DE2" w:rsidP="00B32DE2">
      <w:pPr>
        <w:tabs>
          <w:tab w:val="left" w:pos="2160"/>
          <w:tab w:val="right" w:pos="6840"/>
        </w:tabs>
        <w:spacing w:line="240" w:lineRule="auto"/>
        <w:rPr>
          <w:rFonts w:ascii="Aptos" w:hAnsi="Aptos" w:cs="Arial"/>
          <w:sz w:val="22"/>
        </w:rPr>
      </w:pPr>
      <w:r w:rsidRPr="00B32DE2">
        <w:rPr>
          <w:rFonts w:ascii="Aptos" w:hAnsi="Aptos" w:cs="Arial"/>
          <w:noProof/>
          <w:sz w:val="22"/>
        </w:rPr>
        <w:drawing>
          <wp:inline distT="0" distB="0" distL="0" distR="0" wp14:anchorId="7C7F42F0" wp14:editId="3937FCDB">
            <wp:extent cx="6400800" cy="1362075"/>
            <wp:effectExtent l="0" t="0" r="0"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6400800" cy="1362075"/>
                    </a:xfrm>
                    <a:prstGeom prst="rect">
                      <a:avLst/>
                    </a:prstGeom>
                    <a:noFill/>
                    <a:ln>
                      <a:noFill/>
                    </a:ln>
                  </pic:spPr>
                </pic:pic>
              </a:graphicData>
            </a:graphic>
          </wp:inline>
        </w:drawing>
      </w:r>
    </w:p>
    <w:p w14:paraId="35B71099" w14:textId="77777777" w:rsidR="00B32DE2" w:rsidRPr="00B32DE2" w:rsidRDefault="00B32DE2" w:rsidP="00B32DE2">
      <w:pPr>
        <w:tabs>
          <w:tab w:val="left" w:pos="2160"/>
          <w:tab w:val="right" w:pos="6840"/>
        </w:tabs>
        <w:spacing w:line="240" w:lineRule="auto"/>
        <w:rPr>
          <w:rFonts w:ascii="Aptos" w:hAnsi="Aptos" w:cs="Arial"/>
          <w:sz w:val="22"/>
        </w:rPr>
      </w:pPr>
      <w:r w:rsidRPr="00B32DE2">
        <w:rPr>
          <w:rFonts w:ascii="Aptos" w:hAnsi="Aptos" w:cs="Arial"/>
          <w:noProof/>
          <w:sz w:val="22"/>
        </w:rPr>
        <w:drawing>
          <wp:inline distT="0" distB="0" distL="0" distR="0" wp14:anchorId="33EC2737" wp14:editId="05A931AA">
            <wp:extent cx="6400800" cy="14097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6400800" cy="1409700"/>
                    </a:xfrm>
                    <a:prstGeom prst="rect">
                      <a:avLst/>
                    </a:prstGeom>
                    <a:noFill/>
                    <a:ln>
                      <a:noFill/>
                    </a:ln>
                  </pic:spPr>
                </pic:pic>
              </a:graphicData>
            </a:graphic>
          </wp:inline>
        </w:drawing>
      </w:r>
    </w:p>
    <w:p w14:paraId="4B049AF1" w14:textId="77777777" w:rsidR="00B32DE2" w:rsidRPr="00B32DE2" w:rsidRDefault="00B32DE2" w:rsidP="00B32DE2">
      <w:pPr>
        <w:tabs>
          <w:tab w:val="left" w:pos="2160"/>
          <w:tab w:val="right" w:pos="6840"/>
        </w:tabs>
        <w:spacing w:line="240" w:lineRule="auto"/>
        <w:rPr>
          <w:rFonts w:ascii="Aptos" w:hAnsi="Aptos" w:cs="Arial"/>
          <w:sz w:val="22"/>
        </w:rPr>
      </w:pPr>
      <w:r w:rsidRPr="00B32DE2">
        <w:rPr>
          <w:rFonts w:ascii="Aptos" w:hAnsi="Aptos" w:cs="Arial"/>
          <w:noProof/>
          <w:sz w:val="22"/>
        </w:rPr>
        <w:lastRenderedPageBreak/>
        <w:drawing>
          <wp:inline distT="0" distB="0" distL="0" distR="0" wp14:anchorId="46E30194" wp14:editId="0DC054CC">
            <wp:extent cx="6400800" cy="1381125"/>
            <wp:effectExtent l="0" t="0" r="0" b="9525"/>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6400800" cy="1381125"/>
                    </a:xfrm>
                    <a:prstGeom prst="rect">
                      <a:avLst/>
                    </a:prstGeom>
                    <a:noFill/>
                    <a:ln>
                      <a:noFill/>
                    </a:ln>
                  </pic:spPr>
                </pic:pic>
              </a:graphicData>
            </a:graphic>
          </wp:inline>
        </w:drawing>
      </w:r>
    </w:p>
    <w:p w14:paraId="0AB8F5D5" w14:textId="77777777" w:rsidR="00B32DE2" w:rsidRPr="00B32DE2" w:rsidRDefault="00B32DE2" w:rsidP="00B32DE2">
      <w:pPr>
        <w:pBdr>
          <w:bottom w:val="single" w:sz="4" w:space="1" w:color="auto"/>
        </w:pBdr>
        <w:tabs>
          <w:tab w:val="center" w:pos="5040"/>
          <w:tab w:val="right" w:pos="10080"/>
        </w:tabs>
        <w:spacing w:line="240" w:lineRule="auto"/>
        <w:ind w:left="360" w:hanging="360"/>
        <w:jc w:val="right"/>
        <w:rPr>
          <w:rFonts w:ascii="Aptos" w:hAnsi="Aptos" w:cs="Arial"/>
          <w:i/>
          <w:sz w:val="22"/>
        </w:rPr>
      </w:pPr>
      <w:r w:rsidRPr="00B32DE2">
        <w:rPr>
          <w:rFonts w:ascii="Aptos" w:hAnsi="Aptos" w:cs="Arial"/>
          <w:i/>
          <w:sz w:val="22"/>
        </w:rPr>
        <w:t>Then, the dismissal (p. 26)</w:t>
      </w:r>
    </w:p>
    <w:p w14:paraId="00000077" w14:textId="77777777" w:rsidR="008C6C96" w:rsidRPr="00D17303" w:rsidRDefault="006D5C9A" w:rsidP="00D84DAC">
      <w:pPr>
        <w:tabs>
          <w:tab w:val="center" w:pos="3600"/>
          <w:tab w:val="right" w:pos="10080"/>
        </w:tabs>
        <w:spacing w:line="240" w:lineRule="auto"/>
        <w:ind w:left="360" w:hanging="360"/>
        <w:rPr>
          <w:rFonts w:ascii="Aptos" w:eastAsia="Book Antiqua" w:hAnsi="Aptos" w:cs="Book Antiqua"/>
          <w:i/>
          <w:sz w:val="22"/>
          <w:szCs w:val="22"/>
        </w:rPr>
      </w:pPr>
      <w:r w:rsidRPr="00D17303">
        <w:rPr>
          <w:rFonts w:ascii="Aptos" w:hAnsi="Aptos"/>
          <w:sz w:val="22"/>
          <w:szCs w:val="22"/>
        </w:rPr>
        <w:br w:type="page"/>
      </w:r>
    </w:p>
    <w:p w14:paraId="00000078" w14:textId="77777777" w:rsidR="008C6C96" w:rsidRPr="00D17303" w:rsidRDefault="006D5C9A" w:rsidP="00D84DAC">
      <w:pPr>
        <w:tabs>
          <w:tab w:val="center" w:pos="3600"/>
          <w:tab w:val="right" w:pos="10080"/>
        </w:tabs>
        <w:spacing w:line="240" w:lineRule="auto"/>
        <w:ind w:left="360" w:hanging="360"/>
        <w:rPr>
          <w:rFonts w:ascii="Aptos" w:eastAsia="Book Antiqua" w:hAnsi="Aptos" w:cs="Book Antiqua"/>
          <w:sz w:val="22"/>
          <w:szCs w:val="22"/>
        </w:rPr>
      </w:pPr>
      <w:r w:rsidRPr="00D17303">
        <w:rPr>
          <w:rFonts w:ascii="Aptos" w:eastAsia="Book Antiqua" w:hAnsi="Aptos" w:cs="Book Antiqua"/>
          <w:b/>
          <w:i/>
          <w:sz w:val="22"/>
          <w:szCs w:val="22"/>
        </w:rPr>
        <w:lastRenderedPageBreak/>
        <w:t>(at the Divine Liturgy)</w:t>
      </w:r>
    </w:p>
    <w:p w14:paraId="71C3E5C8" w14:textId="77777777" w:rsidR="00681813" w:rsidRPr="00D17303" w:rsidRDefault="00681813" w:rsidP="00D84DAC">
      <w:pPr>
        <w:tabs>
          <w:tab w:val="center" w:pos="3600"/>
          <w:tab w:val="right" w:pos="10080"/>
        </w:tabs>
        <w:spacing w:before="60" w:after="60" w:line="240" w:lineRule="auto"/>
        <w:ind w:left="360" w:hanging="360"/>
        <w:rPr>
          <w:rFonts w:ascii="Aptos" w:hAnsi="Aptos"/>
          <w:i/>
          <w:iCs/>
          <w:color w:val="FF0000"/>
          <w:sz w:val="22"/>
          <w:szCs w:val="22"/>
        </w:rPr>
      </w:pPr>
      <w:r w:rsidRPr="00D17303">
        <w:rPr>
          <w:rFonts w:ascii="Aptos" w:hAnsi="Aptos"/>
          <w:b/>
          <w:sz w:val="22"/>
          <w:szCs w:val="22"/>
        </w:rPr>
        <w:t>Tone 6</w:t>
      </w:r>
      <w:r w:rsidRPr="00D17303">
        <w:rPr>
          <w:rFonts w:ascii="Aptos" w:hAnsi="Aptos"/>
          <w:sz w:val="22"/>
          <w:szCs w:val="22"/>
        </w:rPr>
        <w:tab/>
      </w:r>
      <w:r w:rsidRPr="00D17303">
        <w:rPr>
          <w:rFonts w:ascii="Aptos" w:hAnsi="Aptos"/>
          <w:b/>
          <w:sz w:val="22"/>
          <w:szCs w:val="22"/>
        </w:rPr>
        <w:t>Troparion</w:t>
      </w:r>
      <w:r w:rsidRPr="00D17303">
        <w:rPr>
          <w:rFonts w:ascii="Aptos" w:hAnsi="Aptos"/>
          <w:b/>
          <w:sz w:val="22"/>
          <w:szCs w:val="22"/>
        </w:rPr>
        <w:tab/>
      </w:r>
      <w:r w:rsidRPr="00D17303">
        <w:rPr>
          <w:rFonts w:ascii="Aptos" w:hAnsi="Aptos"/>
          <w:i/>
          <w:iCs/>
          <w:color w:val="FF0000"/>
          <w:sz w:val="22"/>
          <w:szCs w:val="22"/>
        </w:rPr>
        <w:t>(Resurrection)</w:t>
      </w:r>
    </w:p>
    <w:p w14:paraId="69880506" w14:textId="77777777" w:rsidR="00507D75" w:rsidRPr="00507D75" w:rsidRDefault="00507D75" w:rsidP="00507D75">
      <w:pPr>
        <w:tabs>
          <w:tab w:val="center" w:pos="3600"/>
          <w:tab w:val="right" w:pos="10080"/>
        </w:tabs>
        <w:spacing w:line="240" w:lineRule="auto"/>
        <w:ind w:left="274" w:hanging="274"/>
        <w:rPr>
          <w:rFonts w:ascii="Aptos" w:hAnsi="Aptos" w:cs="Arial"/>
          <w:sz w:val="22"/>
          <w:szCs w:val="22"/>
        </w:rPr>
      </w:pPr>
      <w:r w:rsidRPr="00507D75">
        <w:rPr>
          <w:rFonts w:ascii="Aptos" w:hAnsi="Aptos" w:cs="Arial"/>
          <w:i/>
          <w:sz w:val="22"/>
          <w:szCs w:val="22"/>
        </w:rPr>
        <w:t>(Resurrectional Troparion – Tone 6)</w:t>
      </w:r>
    </w:p>
    <w:p w14:paraId="2235A062"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The angelic powers were </w:t>
      </w:r>
      <w:r w:rsidRPr="00507D75">
        <w:rPr>
          <w:rFonts w:ascii="Aptos" w:hAnsi="Aptos" w:cs="Arial"/>
          <w:sz w:val="22"/>
          <w:szCs w:val="22"/>
          <w:u w:val="single"/>
        </w:rPr>
        <w:t>at</w:t>
      </w:r>
      <w:r w:rsidRPr="00507D75">
        <w:rPr>
          <w:rFonts w:ascii="Aptos" w:hAnsi="Aptos" w:cs="Arial"/>
          <w:sz w:val="22"/>
          <w:szCs w:val="22"/>
        </w:rPr>
        <w:t xml:space="preserve"> Your tomb;</w:t>
      </w:r>
    </w:p>
    <w:p w14:paraId="7E5683F9"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the guards became as </w:t>
      </w:r>
      <w:r w:rsidRPr="00507D75">
        <w:rPr>
          <w:rFonts w:ascii="Aptos" w:hAnsi="Aptos" w:cs="Arial"/>
          <w:sz w:val="22"/>
          <w:szCs w:val="22"/>
          <w:u w:val="single"/>
        </w:rPr>
        <w:t>dead</w:t>
      </w:r>
      <w:r w:rsidRPr="00507D75">
        <w:rPr>
          <w:rFonts w:ascii="Aptos" w:hAnsi="Aptos" w:cs="Arial"/>
          <w:sz w:val="22"/>
          <w:szCs w:val="22"/>
        </w:rPr>
        <w:t xml:space="preserve"> men.</w:t>
      </w:r>
    </w:p>
    <w:p w14:paraId="5811E662"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Mary </w:t>
      </w:r>
      <w:r w:rsidRPr="00507D75">
        <w:rPr>
          <w:rFonts w:ascii="Aptos" w:hAnsi="Aptos" w:cs="Arial"/>
          <w:sz w:val="22"/>
          <w:szCs w:val="22"/>
          <w:u w:val="single"/>
        </w:rPr>
        <w:t>stood</w:t>
      </w:r>
      <w:r w:rsidRPr="00507D75">
        <w:rPr>
          <w:rFonts w:ascii="Aptos" w:hAnsi="Aptos" w:cs="Arial"/>
          <w:sz w:val="22"/>
          <w:szCs w:val="22"/>
        </w:rPr>
        <w:t xml:space="preserve"> by Your grave,</w:t>
      </w:r>
    </w:p>
    <w:p w14:paraId="41C0326A"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seeking Your most pure </w:t>
      </w:r>
      <w:r w:rsidRPr="00507D75">
        <w:rPr>
          <w:rFonts w:ascii="Aptos" w:hAnsi="Aptos" w:cs="Arial"/>
          <w:sz w:val="22"/>
          <w:szCs w:val="22"/>
          <w:u w:val="single"/>
        </w:rPr>
        <w:t>bod</w:t>
      </w:r>
      <w:r w:rsidRPr="00507D75">
        <w:rPr>
          <w:rFonts w:ascii="Aptos" w:hAnsi="Aptos" w:cs="Arial"/>
          <w:sz w:val="22"/>
          <w:szCs w:val="22"/>
        </w:rPr>
        <w:t>y.</w:t>
      </w:r>
    </w:p>
    <w:p w14:paraId="055AED2B"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You captured </w:t>
      </w:r>
      <w:r w:rsidRPr="00507D75">
        <w:rPr>
          <w:rFonts w:ascii="Aptos" w:hAnsi="Aptos" w:cs="Arial"/>
          <w:sz w:val="22"/>
          <w:szCs w:val="22"/>
          <w:u w:val="single"/>
        </w:rPr>
        <w:t>Ha</w:t>
      </w:r>
      <w:r w:rsidRPr="00507D75">
        <w:rPr>
          <w:rFonts w:ascii="Aptos" w:hAnsi="Aptos" w:cs="Arial"/>
          <w:sz w:val="22"/>
          <w:szCs w:val="22"/>
        </w:rPr>
        <w:t>des,</w:t>
      </w:r>
    </w:p>
    <w:p w14:paraId="0C494A3D"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not being </w:t>
      </w:r>
      <w:r w:rsidRPr="00507D75">
        <w:rPr>
          <w:rFonts w:ascii="Aptos" w:hAnsi="Aptos" w:cs="Arial"/>
          <w:sz w:val="22"/>
          <w:szCs w:val="22"/>
          <w:u w:val="single"/>
        </w:rPr>
        <w:t>tempt</w:t>
      </w:r>
      <w:r w:rsidRPr="00507D75">
        <w:rPr>
          <w:rFonts w:ascii="Aptos" w:hAnsi="Aptos" w:cs="Arial"/>
          <w:sz w:val="22"/>
          <w:szCs w:val="22"/>
        </w:rPr>
        <w:t>ed by it.</w:t>
      </w:r>
    </w:p>
    <w:p w14:paraId="72B1C1CD"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You came to the Virgin, </w:t>
      </w:r>
      <w:r w:rsidRPr="00507D75">
        <w:rPr>
          <w:rFonts w:ascii="Aptos" w:hAnsi="Aptos" w:cs="Arial"/>
          <w:sz w:val="22"/>
          <w:szCs w:val="22"/>
          <w:u w:val="single"/>
        </w:rPr>
        <w:t>grant</w:t>
      </w:r>
      <w:r w:rsidRPr="00507D75">
        <w:rPr>
          <w:rFonts w:ascii="Aptos" w:hAnsi="Aptos" w:cs="Arial"/>
          <w:sz w:val="22"/>
          <w:szCs w:val="22"/>
        </w:rPr>
        <w:t>ing life.//</w:t>
      </w:r>
    </w:p>
    <w:p w14:paraId="2864C5CB"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O Lord, Who rose from the dead, </w:t>
      </w:r>
      <w:r w:rsidRPr="00507D75">
        <w:rPr>
          <w:rFonts w:ascii="Aptos" w:hAnsi="Aptos" w:cs="Arial"/>
          <w:sz w:val="22"/>
          <w:szCs w:val="22"/>
          <w:u w:val="single"/>
        </w:rPr>
        <w:t>glo</w:t>
      </w:r>
      <w:r w:rsidRPr="00507D75">
        <w:rPr>
          <w:rFonts w:ascii="Aptos" w:hAnsi="Aptos" w:cs="Arial"/>
          <w:sz w:val="22"/>
          <w:szCs w:val="22"/>
        </w:rPr>
        <w:t xml:space="preserve">ry to You.  </w:t>
      </w:r>
    </w:p>
    <w:p w14:paraId="3D04BB03" w14:textId="65115D12"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3CFBC22B" wp14:editId="414A93B5">
            <wp:extent cx="6400800" cy="146685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6400800" cy="1466850"/>
                    </a:xfrm>
                    <a:prstGeom prst="rect">
                      <a:avLst/>
                    </a:prstGeom>
                    <a:noFill/>
                    <a:ln>
                      <a:noFill/>
                    </a:ln>
                  </pic:spPr>
                </pic:pic>
              </a:graphicData>
            </a:graphic>
          </wp:inline>
        </w:drawing>
      </w:r>
    </w:p>
    <w:p w14:paraId="798739C1" w14:textId="0944BC45"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2154AFBC" wp14:editId="221E8E45">
            <wp:extent cx="6400800" cy="145732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6400800" cy="1457325"/>
                    </a:xfrm>
                    <a:prstGeom prst="rect">
                      <a:avLst/>
                    </a:prstGeom>
                    <a:noFill/>
                    <a:ln>
                      <a:noFill/>
                    </a:ln>
                  </pic:spPr>
                </pic:pic>
              </a:graphicData>
            </a:graphic>
          </wp:inline>
        </w:drawing>
      </w:r>
    </w:p>
    <w:p w14:paraId="53BF8EE2" w14:textId="601F2443"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48E6770B" wp14:editId="731DFA7B">
            <wp:extent cx="6400800" cy="147637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6400800" cy="1476375"/>
                    </a:xfrm>
                    <a:prstGeom prst="rect">
                      <a:avLst/>
                    </a:prstGeom>
                    <a:noFill/>
                    <a:ln>
                      <a:noFill/>
                    </a:ln>
                  </pic:spPr>
                </pic:pic>
              </a:graphicData>
            </a:graphic>
          </wp:inline>
        </w:drawing>
      </w:r>
    </w:p>
    <w:p w14:paraId="76D951FC" w14:textId="44A498CF"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drawing>
          <wp:inline distT="0" distB="0" distL="0" distR="0" wp14:anchorId="4C71C03B" wp14:editId="47A29E6D">
            <wp:extent cx="6400800" cy="14668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400800" cy="1466850"/>
                    </a:xfrm>
                    <a:prstGeom prst="rect">
                      <a:avLst/>
                    </a:prstGeom>
                    <a:noFill/>
                    <a:ln>
                      <a:noFill/>
                    </a:ln>
                  </pic:spPr>
                </pic:pic>
              </a:graphicData>
            </a:graphic>
          </wp:inline>
        </w:drawing>
      </w:r>
    </w:p>
    <w:p w14:paraId="0A2B213E" w14:textId="71D99A12" w:rsidR="00507D75" w:rsidRPr="00507D75" w:rsidRDefault="00507D75" w:rsidP="00507D75">
      <w:pPr>
        <w:tabs>
          <w:tab w:val="left" w:pos="2160"/>
          <w:tab w:val="center" w:pos="3600"/>
          <w:tab w:val="right" w:pos="6840"/>
          <w:tab w:val="right" w:pos="10080"/>
        </w:tabs>
        <w:spacing w:before="60" w:after="60" w:line="240" w:lineRule="auto"/>
        <w:rPr>
          <w:rFonts w:ascii="Aptos" w:hAnsi="Aptos" w:cs="Arial"/>
          <w:sz w:val="22"/>
          <w:szCs w:val="22"/>
        </w:rPr>
      </w:pPr>
      <w:r w:rsidRPr="00507D75">
        <w:rPr>
          <w:rFonts w:ascii="Aptos" w:hAnsi="Aptos" w:cs="Arial"/>
          <w:noProof/>
          <w:sz w:val="22"/>
          <w:szCs w:val="22"/>
        </w:rPr>
        <w:lastRenderedPageBreak/>
        <w:drawing>
          <wp:inline distT="0" distB="0" distL="0" distR="0" wp14:anchorId="42E86C1A" wp14:editId="0F9F6B07">
            <wp:extent cx="6400800" cy="142875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6400800" cy="1428750"/>
                    </a:xfrm>
                    <a:prstGeom prst="rect">
                      <a:avLst/>
                    </a:prstGeom>
                    <a:noFill/>
                    <a:ln>
                      <a:noFill/>
                    </a:ln>
                  </pic:spPr>
                </pic:pic>
              </a:graphicData>
            </a:graphic>
          </wp:inline>
        </w:drawing>
      </w:r>
    </w:p>
    <w:p w14:paraId="11CF99EA" w14:textId="647AC9F8" w:rsidR="00681813" w:rsidRPr="00D17303" w:rsidRDefault="00681813" w:rsidP="00D84DAC">
      <w:pPr>
        <w:tabs>
          <w:tab w:val="center" w:pos="3600"/>
          <w:tab w:val="right" w:pos="10080"/>
        </w:tabs>
        <w:spacing w:before="60" w:after="60" w:line="240" w:lineRule="auto"/>
        <w:ind w:left="360" w:hanging="360"/>
        <w:rPr>
          <w:rFonts w:ascii="Aptos" w:hAnsi="Aptos"/>
          <w:bCs/>
          <w:i/>
          <w:iCs/>
          <w:color w:val="FF0000"/>
          <w:sz w:val="22"/>
          <w:szCs w:val="22"/>
        </w:rPr>
      </w:pPr>
      <w:r w:rsidRPr="00D17303">
        <w:rPr>
          <w:rFonts w:ascii="Aptos" w:hAnsi="Aptos"/>
          <w:b/>
          <w:sz w:val="22"/>
          <w:szCs w:val="22"/>
        </w:rPr>
        <w:t>Tone 4</w:t>
      </w:r>
      <w:r w:rsidRPr="00D17303">
        <w:rPr>
          <w:rFonts w:ascii="Aptos" w:hAnsi="Aptos"/>
          <w:sz w:val="22"/>
          <w:szCs w:val="22"/>
        </w:rPr>
        <w:tab/>
      </w:r>
      <w:r w:rsidRPr="00D17303">
        <w:rPr>
          <w:rFonts w:ascii="Aptos" w:hAnsi="Aptos"/>
          <w:b/>
          <w:sz w:val="22"/>
          <w:szCs w:val="22"/>
        </w:rPr>
        <w:t>Troparion</w:t>
      </w:r>
      <w:r w:rsidRPr="00D17303">
        <w:rPr>
          <w:rFonts w:ascii="Aptos" w:hAnsi="Aptos"/>
          <w:b/>
          <w:sz w:val="22"/>
          <w:szCs w:val="22"/>
        </w:rPr>
        <w:tab/>
      </w:r>
      <w:r w:rsidRPr="00D17303">
        <w:rPr>
          <w:rFonts w:ascii="Aptos" w:hAnsi="Aptos"/>
          <w:bCs/>
          <w:i/>
          <w:iCs/>
          <w:color w:val="EE0000"/>
          <w:sz w:val="22"/>
          <w:szCs w:val="22"/>
        </w:rPr>
        <w:t>(</w:t>
      </w:r>
      <w:r w:rsidRPr="00D17303">
        <w:rPr>
          <w:rFonts w:ascii="Aptos" w:eastAsia="Arial Unicode MS" w:hAnsi="Aptos" w:cs="Arial Unicode MS"/>
          <w:i/>
          <w:iCs/>
          <w:color w:val="EE0000"/>
          <w:sz w:val="22"/>
          <w:szCs w:val="22"/>
          <w:u w:color="000000"/>
        </w:rPr>
        <w:t>Bodiless Powers</w:t>
      </w:r>
      <w:r w:rsidRPr="00D17303">
        <w:rPr>
          <w:rFonts w:ascii="Aptos" w:hAnsi="Aptos"/>
          <w:bCs/>
          <w:i/>
          <w:iCs/>
          <w:color w:val="EE0000"/>
          <w:sz w:val="22"/>
          <w:szCs w:val="22"/>
        </w:rPr>
        <w:t>)</w:t>
      </w:r>
    </w:p>
    <w:p w14:paraId="6059F385" w14:textId="77777777" w:rsidR="00B32DE2" w:rsidRPr="00B32DE2" w:rsidRDefault="00B32DE2" w:rsidP="00B32DE2">
      <w:pPr>
        <w:spacing w:line="240" w:lineRule="auto"/>
        <w:ind w:left="547" w:hanging="547"/>
        <w:rPr>
          <w:rFonts w:ascii="Aptos" w:hAnsi="Aptos" w:cs="Arial"/>
          <w:i/>
          <w:sz w:val="22"/>
          <w:szCs w:val="21"/>
        </w:rPr>
      </w:pPr>
      <w:r w:rsidRPr="00B32DE2">
        <w:rPr>
          <w:rFonts w:ascii="Aptos" w:hAnsi="Aptos" w:cs="Arial"/>
          <w:i/>
          <w:sz w:val="22"/>
          <w:szCs w:val="21"/>
        </w:rPr>
        <w:t>(Troparion for the Bodiless Powers – Tone 4)</w:t>
      </w:r>
    </w:p>
    <w:p w14:paraId="79D35839" w14:textId="77777777" w:rsidR="00681813" w:rsidRPr="00D17303" w:rsidRDefault="00681813"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O Commanders of the </w:t>
      </w:r>
      <w:r w:rsidRPr="00D17303">
        <w:rPr>
          <w:rFonts w:ascii="Aptos" w:hAnsi="Aptos"/>
          <w:sz w:val="22"/>
          <w:szCs w:val="22"/>
          <w:u w:val="single"/>
        </w:rPr>
        <w:t>heav</w:t>
      </w:r>
      <w:r w:rsidRPr="00D17303">
        <w:rPr>
          <w:rFonts w:ascii="Aptos" w:hAnsi="Aptos"/>
          <w:sz w:val="22"/>
          <w:szCs w:val="22"/>
        </w:rPr>
        <w:t>enly hosts,</w:t>
      </w:r>
    </w:p>
    <w:p w14:paraId="3BEC8648" w14:textId="77777777" w:rsidR="00681813" w:rsidRPr="00D17303" w:rsidRDefault="00681813"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we who are unworthy be</w:t>
      </w:r>
      <w:r w:rsidRPr="00D17303">
        <w:rPr>
          <w:rFonts w:ascii="Aptos" w:hAnsi="Aptos"/>
          <w:sz w:val="22"/>
          <w:szCs w:val="22"/>
          <w:u w:val="single"/>
        </w:rPr>
        <w:t>seech</w:t>
      </w:r>
      <w:r w:rsidRPr="00D17303">
        <w:rPr>
          <w:rFonts w:ascii="Aptos" w:hAnsi="Aptos"/>
          <w:sz w:val="22"/>
          <w:szCs w:val="22"/>
        </w:rPr>
        <w:t xml:space="preserve"> you:</w:t>
      </w:r>
    </w:p>
    <w:p w14:paraId="7BE8507E" w14:textId="77777777" w:rsidR="00681813" w:rsidRPr="00D17303" w:rsidRDefault="00681813"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by your prayers encompass us beneath the wings of your immaterial </w:t>
      </w:r>
      <w:r w:rsidRPr="00D17303">
        <w:rPr>
          <w:rFonts w:ascii="Aptos" w:hAnsi="Aptos"/>
          <w:sz w:val="22"/>
          <w:szCs w:val="22"/>
          <w:u w:val="single"/>
        </w:rPr>
        <w:t>glo</w:t>
      </w:r>
      <w:r w:rsidRPr="00D17303">
        <w:rPr>
          <w:rFonts w:ascii="Aptos" w:hAnsi="Aptos"/>
          <w:sz w:val="22"/>
          <w:szCs w:val="22"/>
        </w:rPr>
        <w:t>ry,</w:t>
      </w:r>
    </w:p>
    <w:p w14:paraId="1A64F7E6" w14:textId="77777777" w:rsidR="00681813" w:rsidRPr="00D17303" w:rsidRDefault="00681813"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and faithfully preserve us who fall down and cry </w:t>
      </w:r>
      <w:r w:rsidRPr="00D17303">
        <w:rPr>
          <w:rFonts w:ascii="Aptos" w:hAnsi="Aptos"/>
          <w:sz w:val="22"/>
          <w:szCs w:val="22"/>
          <w:u w:val="single"/>
        </w:rPr>
        <w:t>out</w:t>
      </w:r>
      <w:r w:rsidRPr="00D17303">
        <w:rPr>
          <w:rFonts w:ascii="Aptos" w:hAnsi="Aptos"/>
          <w:sz w:val="22"/>
          <w:szCs w:val="22"/>
        </w:rPr>
        <w:t xml:space="preserve"> to you://</w:t>
      </w:r>
    </w:p>
    <w:p w14:paraId="2E86EB6D" w14:textId="77777777" w:rsidR="00681813" w:rsidRPr="00D17303" w:rsidRDefault="00681813" w:rsidP="00D84DAC">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“Deliver us from all harm, for you are the Commanders of the </w:t>
      </w:r>
      <w:r w:rsidRPr="00D17303">
        <w:rPr>
          <w:rFonts w:ascii="Aptos" w:hAnsi="Aptos"/>
          <w:sz w:val="22"/>
          <w:szCs w:val="22"/>
          <w:u w:val="single"/>
        </w:rPr>
        <w:t>Pow</w:t>
      </w:r>
      <w:r w:rsidRPr="00D17303">
        <w:rPr>
          <w:rFonts w:ascii="Aptos" w:hAnsi="Aptos"/>
          <w:sz w:val="22"/>
          <w:szCs w:val="22"/>
        </w:rPr>
        <w:t>ers on high!”</w:t>
      </w:r>
    </w:p>
    <w:p w14:paraId="1B510758" w14:textId="77777777" w:rsidR="00B32DE2" w:rsidRPr="00B32DE2" w:rsidRDefault="00B32DE2" w:rsidP="00B32DE2">
      <w:pPr>
        <w:tabs>
          <w:tab w:val="center" w:pos="5040"/>
          <w:tab w:val="right" w:pos="10080"/>
        </w:tabs>
        <w:spacing w:line="240" w:lineRule="auto"/>
        <w:rPr>
          <w:rFonts w:ascii="Arial" w:hAnsi="Arial" w:cs="Arial"/>
          <w:iCs/>
          <w:noProof/>
          <w:sz w:val="22"/>
          <w:szCs w:val="22"/>
        </w:rPr>
      </w:pPr>
      <w:r w:rsidRPr="00B32DE2">
        <w:rPr>
          <w:rFonts w:ascii="Arial" w:hAnsi="Arial" w:cs="Arial"/>
          <w:iCs/>
          <w:noProof/>
          <w:sz w:val="22"/>
          <w:szCs w:val="22"/>
        </w:rPr>
        <w:drawing>
          <wp:inline distT="0" distB="0" distL="0" distR="0" wp14:anchorId="56CF5542" wp14:editId="6B06AE66">
            <wp:extent cx="6400800" cy="151317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6400800" cy="1513170"/>
                    </a:xfrm>
                    <a:prstGeom prst="rect">
                      <a:avLst/>
                    </a:prstGeom>
                    <a:noFill/>
                    <a:ln>
                      <a:noFill/>
                    </a:ln>
                  </pic:spPr>
                </pic:pic>
              </a:graphicData>
            </a:graphic>
          </wp:inline>
        </w:drawing>
      </w:r>
    </w:p>
    <w:p w14:paraId="0E938C32" w14:textId="77777777" w:rsidR="00B32DE2" w:rsidRPr="00B32DE2" w:rsidRDefault="00B32DE2" w:rsidP="00B32DE2">
      <w:pPr>
        <w:tabs>
          <w:tab w:val="center" w:pos="5040"/>
          <w:tab w:val="right" w:pos="10080"/>
        </w:tabs>
        <w:spacing w:line="240" w:lineRule="auto"/>
        <w:rPr>
          <w:rFonts w:ascii="Arial" w:hAnsi="Arial" w:cs="Arial"/>
          <w:iCs/>
          <w:noProof/>
          <w:sz w:val="22"/>
          <w:szCs w:val="22"/>
        </w:rPr>
      </w:pPr>
      <w:r w:rsidRPr="00B32DE2">
        <w:rPr>
          <w:rFonts w:ascii="Arial" w:hAnsi="Arial" w:cs="Arial"/>
          <w:iCs/>
          <w:noProof/>
          <w:sz w:val="22"/>
          <w:szCs w:val="22"/>
        </w:rPr>
        <w:drawing>
          <wp:inline distT="0" distB="0" distL="0" distR="0" wp14:anchorId="7A5D6EB2" wp14:editId="6D6C9560">
            <wp:extent cx="6400800" cy="1522678"/>
            <wp:effectExtent l="0" t="0" r="0" b="190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6400800" cy="1522678"/>
                    </a:xfrm>
                    <a:prstGeom prst="rect">
                      <a:avLst/>
                    </a:prstGeom>
                    <a:noFill/>
                    <a:ln>
                      <a:noFill/>
                    </a:ln>
                  </pic:spPr>
                </pic:pic>
              </a:graphicData>
            </a:graphic>
          </wp:inline>
        </w:drawing>
      </w:r>
    </w:p>
    <w:p w14:paraId="4D7609BE" w14:textId="77777777" w:rsidR="00B32DE2" w:rsidRPr="00B32DE2" w:rsidRDefault="00B32DE2" w:rsidP="00B32DE2">
      <w:pPr>
        <w:tabs>
          <w:tab w:val="center" w:pos="5040"/>
          <w:tab w:val="right" w:pos="10080"/>
        </w:tabs>
        <w:spacing w:line="240" w:lineRule="auto"/>
        <w:rPr>
          <w:rFonts w:ascii="Arial" w:hAnsi="Arial" w:cs="Arial"/>
          <w:iCs/>
          <w:noProof/>
          <w:sz w:val="22"/>
          <w:szCs w:val="22"/>
        </w:rPr>
      </w:pPr>
      <w:r w:rsidRPr="00B32DE2">
        <w:rPr>
          <w:rFonts w:ascii="Arial" w:hAnsi="Arial" w:cs="Arial"/>
          <w:iCs/>
          <w:noProof/>
          <w:sz w:val="22"/>
          <w:szCs w:val="22"/>
        </w:rPr>
        <w:drawing>
          <wp:inline distT="0" distB="0" distL="0" distR="0" wp14:anchorId="79AB87AC" wp14:editId="4480BECE">
            <wp:extent cx="6400800" cy="1531337"/>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400800" cy="1531337"/>
                    </a:xfrm>
                    <a:prstGeom prst="rect">
                      <a:avLst/>
                    </a:prstGeom>
                    <a:noFill/>
                    <a:ln>
                      <a:noFill/>
                    </a:ln>
                  </pic:spPr>
                </pic:pic>
              </a:graphicData>
            </a:graphic>
          </wp:inline>
        </w:drawing>
      </w:r>
    </w:p>
    <w:p w14:paraId="4460A4FA" w14:textId="77777777" w:rsidR="00B32DE2" w:rsidRPr="00B32DE2" w:rsidRDefault="00B32DE2" w:rsidP="00B32DE2">
      <w:pPr>
        <w:tabs>
          <w:tab w:val="center" w:pos="5040"/>
          <w:tab w:val="right" w:pos="10080"/>
        </w:tabs>
        <w:spacing w:line="240" w:lineRule="auto"/>
        <w:rPr>
          <w:rFonts w:ascii="Arial" w:hAnsi="Arial" w:cs="Arial"/>
          <w:iCs/>
          <w:noProof/>
          <w:sz w:val="22"/>
          <w:szCs w:val="22"/>
        </w:rPr>
      </w:pPr>
      <w:r w:rsidRPr="00B32DE2">
        <w:rPr>
          <w:rFonts w:ascii="Arial" w:hAnsi="Arial" w:cs="Arial"/>
          <w:iCs/>
          <w:noProof/>
          <w:sz w:val="22"/>
          <w:szCs w:val="22"/>
        </w:rPr>
        <w:drawing>
          <wp:inline distT="0" distB="0" distL="0" distR="0" wp14:anchorId="1A24BF47" wp14:editId="0ECAC37D">
            <wp:extent cx="6400800" cy="1582743"/>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6400800" cy="1582743"/>
                    </a:xfrm>
                    <a:prstGeom prst="rect">
                      <a:avLst/>
                    </a:prstGeom>
                    <a:noFill/>
                    <a:ln>
                      <a:noFill/>
                    </a:ln>
                  </pic:spPr>
                </pic:pic>
              </a:graphicData>
            </a:graphic>
          </wp:inline>
        </w:drawing>
      </w:r>
    </w:p>
    <w:p w14:paraId="4AA5D453" w14:textId="77777777" w:rsidR="00B32DE2" w:rsidRPr="00B32DE2" w:rsidRDefault="00B32DE2" w:rsidP="00B32DE2">
      <w:pPr>
        <w:tabs>
          <w:tab w:val="center" w:pos="5040"/>
          <w:tab w:val="right" w:pos="10080"/>
        </w:tabs>
        <w:spacing w:line="240" w:lineRule="auto"/>
        <w:rPr>
          <w:rFonts w:ascii="Arial" w:hAnsi="Arial" w:cs="Arial"/>
          <w:iCs/>
          <w:noProof/>
          <w:sz w:val="22"/>
          <w:szCs w:val="22"/>
        </w:rPr>
      </w:pPr>
      <w:r w:rsidRPr="00B32DE2">
        <w:rPr>
          <w:rFonts w:ascii="Arial" w:hAnsi="Arial" w:cs="Arial"/>
          <w:iCs/>
          <w:noProof/>
          <w:sz w:val="22"/>
          <w:szCs w:val="22"/>
        </w:rPr>
        <w:lastRenderedPageBreak/>
        <w:drawing>
          <wp:inline distT="0" distB="0" distL="0" distR="0" wp14:anchorId="13BA4AD6" wp14:editId="6CD59E99">
            <wp:extent cx="6400800" cy="1540674"/>
            <wp:effectExtent l="0" t="0" r="0"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6400800" cy="1540674"/>
                    </a:xfrm>
                    <a:prstGeom prst="rect">
                      <a:avLst/>
                    </a:prstGeom>
                    <a:noFill/>
                    <a:ln>
                      <a:noFill/>
                    </a:ln>
                  </pic:spPr>
                </pic:pic>
              </a:graphicData>
            </a:graphic>
          </wp:inline>
        </w:drawing>
      </w:r>
    </w:p>
    <w:p w14:paraId="22B75D0E" w14:textId="77777777" w:rsidR="00B9588A" w:rsidRPr="00D17303" w:rsidRDefault="00B9588A" w:rsidP="00B9588A">
      <w:pPr>
        <w:tabs>
          <w:tab w:val="center" w:pos="3600"/>
          <w:tab w:val="right" w:pos="10080"/>
        </w:tabs>
        <w:spacing w:before="60" w:after="60" w:line="240" w:lineRule="auto"/>
        <w:ind w:left="720" w:hanging="360"/>
        <w:rPr>
          <w:rFonts w:ascii="Aptos" w:eastAsia="Book Antiqua" w:hAnsi="Aptos" w:cs="Book Antiqua"/>
          <w:i/>
          <w:sz w:val="22"/>
          <w:szCs w:val="22"/>
        </w:rPr>
      </w:pPr>
      <w:r w:rsidRPr="00D17303">
        <w:rPr>
          <w:rFonts w:ascii="Aptos" w:eastAsia="Book Antiqua" w:hAnsi="Aptos" w:cs="Book Antiqua"/>
          <w:i/>
          <w:sz w:val="22"/>
          <w:szCs w:val="22"/>
        </w:rPr>
        <w:t>Glory to the Father, and to the Son, and to the Holy Spirit,</w:t>
      </w:r>
    </w:p>
    <w:p w14:paraId="392C0785" w14:textId="77777777" w:rsidR="00B9588A" w:rsidRPr="00D17303" w:rsidRDefault="00B9588A" w:rsidP="00B9588A">
      <w:pPr>
        <w:tabs>
          <w:tab w:val="center" w:pos="3600"/>
          <w:tab w:val="right" w:pos="10080"/>
        </w:tabs>
        <w:spacing w:before="60" w:after="60" w:line="240" w:lineRule="auto"/>
        <w:ind w:left="360" w:hanging="360"/>
        <w:rPr>
          <w:rFonts w:ascii="Aptos" w:hAnsi="Aptos"/>
          <w:bCs/>
          <w:i/>
          <w:iCs/>
          <w:color w:val="FF0000"/>
          <w:sz w:val="22"/>
          <w:szCs w:val="22"/>
        </w:rPr>
      </w:pPr>
      <w:r w:rsidRPr="00D17303">
        <w:rPr>
          <w:rFonts w:ascii="Aptos" w:hAnsi="Aptos"/>
          <w:b/>
          <w:sz w:val="22"/>
          <w:szCs w:val="22"/>
        </w:rPr>
        <w:t>Tone 2</w:t>
      </w:r>
      <w:r w:rsidRPr="00D17303">
        <w:rPr>
          <w:rFonts w:ascii="Aptos" w:hAnsi="Aptos"/>
          <w:sz w:val="22"/>
          <w:szCs w:val="22"/>
        </w:rPr>
        <w:tab/>
      </w:r>
      <w:r w:rsidRPr="00D17303">
        <w:rPr>
          <w:rFonts w:ascii="Aptos" w:hAnsi="Aptos"/>
          <w:b/>
          <w:sz w:val="22"/>
          <w:szCs w:val="22"/>
        </w:rPr>
        <w:t>Kontakion</w:t>
      </w:r>
      <w:r w:rsidRPr="00D17303">
        <w:rPr>
          <w:rFonts w:ascii="Aptos" w:hAnsi="Aptos"/>
          <w:b/>
          <w:sz w:val="22"/>
          <w:szCs w:val="22"/>
        </w:rPr>
        <w:tab/>
      </w:r>
      <w:r w:rsidRPr="00D17303">
        <w:rPr>
          <w:rFonts w:ascii="Aptos" w:hAnsi="Aptos"/>
          <w:bCs/>
          <w:i/>
          <w:iCs/>
          <w:color w:val="EE0000"/>
          <w:sz w:val="22"/>
          <w:szCs w:val="22"/>
        </w:rPr>
        <w:t>(</w:t>
      </w:r>
      <w:r w:rsidRPr="00D17303">
        <w:rPr>
          <w:rFonts w:ascii="Aptos" w:eastAsia="Arial Unicode MS" w:hAnsi="Aptos" w:cs="Arial Unicode MS"/>
          <w:i/>
          <w:iCs/>
          <w:color w:val="EE0000"/>
          <w:sz w:val="22"/>
          <w:szCs w:val="22"/>
          <w:u w:color="000000"/>
        </w:rPr>
        <w:t>Bodiless Powers</w:t>
      </w:r>
      <w:r w:rsidRPr="00D17303">
        <w:rPr>
          <w:rFonts w:ascii="Aptos" w:hAnsi="Aptos"/>
          <w:bCs/>
          <w:i/>
          <w:iCs/>
          <w:color w:val="EE0000"/>
          <w:sz w:val="22"/>
          <w:szCs w:val="22"/>
        </w:rPr>
        <w:t>)</w:t>
      </w:r>
    </w:p>
    <w:p w14:paraId="280F05E0" w14:textId="77777777" w:rsidR="00B32DE2" w:rsidRPr="00B32DE2" w:rsidRDefault="00B32DE2" w:rsidP="00B32DE2">
      <w:pPr>
        <w:spacing w:line="240" w:lineRule="auto"/>
        <w:ind w:left="547" w:hanging="547"/>
        <w:rPr>
          <w:rFonts w:ascii="Aptos" w:hAnsi="Aptos" w:cs="Arial"/>
          <w:i/>
          <w:sz w:val="22"/>
          <w:szCs w:val="21"/>
        </w:rPr>
      </w:pPr>
      <w:r w:rsidRPr="00B32DE2">
        <w:rPr>
          <w:rFonts w:ascii="Aptos" w:hAnsi="Aptos" w:cs="Arial"/>
          <w:i/>
          <w:sz w:val="22"/>
          <w:szCs w:val="21"/>
        </w:rPr>
        <w:t>(Kontakion for the Bodiless Powers – Tone 2)</w:t>
      </w:r>
    </w:p>
    <w:p w14:paraId="6F42EFE7" w14:textId="77777777" w:rsidR="00B9588A" w:rsidRPr="00D17303" w:rsidRDefault="00B9588A" w:rsidP="00B9588A">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Com</w:t>
      </w:r>
      <w:r w:rsidRPr="00D17303">
        <w:rPr>
          <w:rFonts w:ascii="Aptos" w:hAnsi="Aptos"/>
          <w:sz w:val="22"/>
          <w:szCs w:val="22"/>
          <w:u w:val="single"/>
        </w:rPr>
        <w:t>mand</w:t>
      </w:r>
      <w:r w:rsidRPr="00D17303">
        <w:rPr>
          <w:rFonts w:ascii="Aptos" w:hAnsi="Aptos"/>
          <w:sz w:val="22"/>
          <w:szCs w:val="22"/>
        </w:rPr>
        <w:t xml:space="preserve">ers of God’s </w:t>
      </w:r>
      <w:r w:rsidRPr="00D17303">
        <w:rPr>
          <w:rFonts w:ascii="Aptos" w:hAnsi="Aptos"/>
          <w:sz w:val="22"/>
          <w:szCs w:val="22"/>
          <w:u w:val="single"/>
        </w:rPr>
        <w:t>ar</w:t>
      </w:r>
      <w:r w:rsidRPr="00D17303">
        <w:rPr>
          <w:rFonts w:ascii="Aptos" w:hAnsi="Aptos"/>
          <w:sz w:val="22"/>
          <w:szCs w:val="22"/>
        </w:rPr>
        <w:t>mies</w:t>
      </w:r>
    </w:p>
    <w:p w14:paraId="75FA5E29" w14:textId="77777777" w:rsidR="00B9588A" w:rsidRPr="00D17303" w:rsidRDefault="00B9588A" w:rsidP="00B9588A">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and ministers of the divine </w:t>
      </w:r>
      <w:r w:rsidRPr="00D17303">
        <w:rPr>
          <w:rFonts w:ascii="Aptos" w:hAnsi="Aptos"/>
          <w:sz w:val="22"/>
          <w:szCs w:val="22"/>
          <w:u w:val="single"/>
        </w:rPr>
        <w:t>glo</w:t>
      </w:r>
      <w:r w:rsidRPr="00D17303">
        <w:rPr>
          <w:rFonts w:ascii="Aptos" w:hAnsi="Aptos"/>
          <w:sz w:val="22"/>
          <w:szCs w:val="22"/>
        </w:rPr>
        <w:t>ry,</w:t>
      </w:r>
    </w:p>
    <w:p w14:paraId="20FB44CE" w14:textId="77777777" w:rsidR="00B9588A" w:rsidRPr="00D17303" w:rsidRDefault="00B9588A" w:rsidP="00B9588A">
      <w:pPr>
        <w:tabs>
          <w:tab w:val="center" w:pos="3600"/>
          <w:tab w:val="right" w:pos="10080"/>
        </w:tabs>
        <w:spacing w:line="240" w:lineRule="auto"/>
        <w:ind w:left="360" w:hanging="360"/>
        <w:rPr>
          <w:rFonts w:ascii="Aptos" w:hAnsi="Aptos"/>
          <w:sz w:val="22"/>
          <w:szCs w:val="22"/>
        </w:rPr>
      </w:pPr>
      <w:r w:rsidRPr="00D17303">
        <w:rPr>
          <w:rFonts w:ascii="Aptos" w:hAnsi="Aptos"/>
          <w:sz w:val="22"/>
          <w:szCs w:val="22"/>
          <w:u w:val="single"/>
        </w:rPr>
        <w:t>prin</w:t>
      </w:r>
      <w:r w:rsidRPr="00D17303">
        <w:rPr>
          <w:rFonts w:ascii="Aptos" w:hAnsi="Aptos"/>
          <w:sz w:val="22"/>
          <w:szCs w:val="22"/>
        </w:rPr>
        <w:t xml:space="preserve">ces of the bodiless </w:t>
      </w:r>
      <w:r w:rsidRPr="00D17303">
        <w:rPr>
          <w:rFonts w:ascii="Aptos" w:hAnsi="Aptos"/>
          <w:sz w:val="22"/>
          <w:szCs w:val="22"/>
          <w:u w:val="single"/>
        </w:rPr>
        <w:t>an</w:t>
      </w:r>
      <w:r w:rsidRPr="00D17303">
        <w:rPr>
          <w:rFonts w:ascii="Aptos" w:hAnsi="Aptos"/>
          <w:sz w:val="22"/>
          <w:szCs w:val="22"/>
        </w:rPr>
        <w:t>gels</w:t>
      </w:r>
    </w:p>
    <w:p w14:paraId="628B5AB1" w14:textId="77777777" w:rsidR="00B9588A" w:rsidRPr="00D17303" w:rsidRDefault="00B9588A" w:rsidP="00B9588A">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 xml:space="preserve">and </w:t>
      </w:r>
      <w:r w:rsidRPr="00D17303">
        <w:rPr>
          <w:rFonts w:ascii="Aptos" w:hAnsi="Aptos"/>
          <w:sz w:val="22"/>
          <w:szCs w:val="22"/>
          <w:u w:val="single"/>
        </w:rPr>
        <w:t>guides</w:t>
      </w:r>
      <w:r w:rsidRPr="00D17303">
        <w:rPr>
          <w:rFonts w:ascii="Aptos" w:hAnsi="Aptos"/>
          <w:sz w:val="22"/>
          <w:szCs w:val="22"/>
        </w:rPr>
        <w:t xml:space="preserve"> of mankind;</w:t>
      </w:r>
    </w:p>
    <w:p w14:paraId="1723198F" w14:textId="77777777" w:rsidR="00B9588A" w:rsidRPr="00D17303" w:rsidRDefault="00B9588A" w:rsidP="00B9588A">
      <w:pPr>
        <w:tabs>
          <w:tab w:val="center" w:pos="3600"/>
          <w:tab w:val="right" w:pos="10080"/>
        </w:tabs>
        <w:spacing w:line="240" w:lineRule="auto"/>
        <w:ind w:left="360" w:hanging="360"/>
        <w:rPr>
          <w:rFonts w:ascii="Aptos" w:hAnsi="Aptos"/>
          <w:sz w:val="22"/>
          <w:szCs w:val="22"/>
        </w:rPr>
      </w:pPr>
      <w:r w:rsidRPr="00D17303">
        <w:rPr>
          <w:rFonts w:ascii="Aptos" w:hAnsi="Aptos"/>
          <w:sz w:val="22"/>
          <w:szCs w:val="22"/>
          <w:u w:val="single"/>
        </w:rPr>
        <w:t>ask</w:t>
      </w:r>
      <w:r w:rsidRPr="00D17303">
        <w:rPr>
          <w:rFonts w:ascii="Aptos" w:hAnsi="Aptos"/>
          <w:sz w:val="22"/>
          <w:szCs w:val="22"/>
        </w:rPr>
        <w:t xml:space="preserve"> for what is good for us, and for great </w:t>
      </w:r>
      <w:r w:rsidRPr="00D17303">
        <w:rPr>
          <w:rFonts w:ascii="Aptos" w:hAnsi="Aptos"/>
          <w:sz w:val="22"/>
          <w:szCs w:val="22"/>
          <w:u w:val="single"/>
        </w:rPr>
        <w:t>mer</w:t>
      </w:r>
      <w:r w:rsidRPr="00D17303">
        <w:rPr>
          <w:rFonts w:ascii="Aptos" w:hAnsi="Aptos"/>
          <w:sz w:val="22"/>
          <w:szCs w:val="22"/>
        </w:rPr>
        <w:t>cy,//</w:t>
      </w:r>
    </w:p>
    <w:p w14:paraId="389853F3" w14:textId="77777777" w:rsidR="00B9588A" w:rsidRPr="00D17303" w:rsidRDefault="00B9588A" w:rsidP="00B9588A">
      <w:pPr>
        <w:tabs>
          <w:tab w:val="center" w:pos="3600"/>
          <w:tab w:val="right" w:pos="10080"/>
        </w:tabs>
        <w:spacing w:line="240" w:lineRule="auto"/>
        <w:ind w:left="360" w:hanging="360"/>
        <w:rPr>
          <w:rFonts w:ascii="Aptos" w:hAnsi="Aptos"/>
          <w:sz w:val="22"/>
          <w:szCs w:val="22"/>
        </w:rPr>
      </w:pPr>
      <w:r w:rsidRPr="00D17303">
        <w:rPr>
          <w:rFonts w:ascii="Aptos" w:hAnsi="Aptos"/>
          <w:sz w:val="22"/>
          <w:szCs w:val="22"/>
        </w:rPr>
        <w:t>O Supreme Com</w:t>
      </w:r>
      <w:r w:rsidRPr="00D17303">
        <w:rPr>
          <w:rFonts w:ascii="Aptos" w:hAnsi="Aptos"/>
          <w:sz w:val="22"/>
          <w:szCs w:val="22"/>
          <w:u w:val="single"/>
        </w:rPr>
        <w:t>mand</w:t>
      </w:r>
      <w:r w:rsidRPr="00D17303">
        <w:rPr>
          <w:rFonts w:ascii="Aptos" w:hAnsi="Aptos"/>
          <w:sz w:val="22"/>
          <w:szCs w:val="22"/>
        </w:rPr>
        <w:t xml:space="preserve">ers of the </w:t>
      </w:r>
      <w:r w:rsidRPr="00D17303">
        <w:rPr>
          <w:rFonts w:ascii="Aptos" w:hAnsi="Aptos"/>
          <w:sz w:val="22"/>
          <w:szCs w:val="22"/>
          <w:u w:val="single"/>
        </w:rPr>
        <w:t>Bod</w:t>
      </w:r>
      <w:r w:rsidRPr="00D17303">
        <w:rPr>
          <w:rFonts w:ascii="Aptos" w:hAnsi="Aptos"/>
          <w:sz w:val="22"/>
          <w:szCs w:val="22"/>
        </w:rPr>
        <w:t>iless Hosts.</w:t>
      </w:r>
    </w:p>
    <w:p w14:paraId="0354D087" w14:textId="77777777" w:rsidR="00B32DE2" w:rsidRPr="00B32DE2" w:rsidRDefault="00B32DE2" w:rsidP="00B32DE2">
      <w:pPr>
        <w:tabs>
          <w:tab w:val="center" w:pos="5040"/>
          <w:tab w:val="right" w:pos="10080"/>
        </w:tabs>
        <w:spacing w:line="240" w:lineRule="auto"/>
        <w:rPr>
          <w:rFonts w:ascii="Arial" w:hAnsi="Arial" w:cs="Arial"/>
          <w:sz w:val="22"/>
          <w:szCs w:val="22"/>
        </w:rPr>
      </w:pPr>
      <w:r w:rsidRPr="00B32DE2">
        <w:rPr>
          <w:rFonts w:ascii="Arial" w:hAnsi="Arial" w:cs="Arial"/>
          <w:noProof/>
          <w:sz w:val="22"/>
          <w:szCs w:val="22"/>
        </w:rPr>
        <w:drawing>
          <wp:inline distT="0" distB="0" distL="0" distR="0" wp14:anchorId="187821C2" wp14:editId="53B3BE3B">
            <wp:extent cx="6400800" cy="1578088"/>
            <wp:effectExtent l="0" t="0" r="0" b="317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6400800" cy="1578088"/>
                    </a:xfrm>
                    <a:prstGeom prst="rect">
                      <a:avLst/>
                    </a:prstGeom>
                    <a:noFill/>
                    <a:ln>
                      <a:noFill/>
                    </a:ln>
                  </pic:spPr>
                </pic:pic>
              </a:graphicData>
            </a:graphic>
          </wp:inline>
        </w:drawing>
      </w:r>
    </w:p>
    <w:p w14:paraId="67D08E8D" w14:textId="77777777" w:rsidR="00B32DE2" w:rsidRPr="00B32DE2" w:rsidRDefault="00B32DE2" w:rsidP="00B32DE2">
      <w:pPr>
        <w:tabs>
          <w:tab w:val="center" w:pos="5040"/>
          <w:tab w:val="right" w:pos="10080"/>
        </w:tabs>
        <w:spacing w:line="240" w:lineRule="auto"/>
        <w:rPr>
          <w:rFonts w:ascii="Arial" w:hAnsi="Arial" w:cs="Arial"/>
          <w:sz w:val="22"/>
          <w:szCs w:val="22"/>
        </w:rPr>
      </w:pPr>
      <w:r w:rsidRPr="00B32DE2">
        <w:rPr>
          <w:rFonts w:ascii="Arial" w:hAnsi="Arial" w:cs="Arial"/>
          <w:noProof/>
          <w:sz w:val="22"/>
          <w:szCs w:val="22"/>
        </w:rPr>
        <w:drawing>
          <wp:inline distT="0" distB="0" distL="0" distR="0" wp14:anchorId="3195C476" wp14:editId="599EB357">
            <wp:extent cx="6400800" cy="1573355"/>
            <wp:effectExtent l="0" t="0" r="0" b="825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6400800" cy="1573355"/>
                    </a:xfrm>
                    <a:prstGeom prst="rect">
                      <a:avLst/>
                    </a:prstGeom>
                    <a:noFill/>
                    <a:ln>
                      <a:noFill/>
                    </a:ln>
                  </pic:spPr>
                </pic:pic>
              </a:graphicData>
            </a:graphic>
          </wp:inline>
        </w:drawing>
      </w:r>
    </w:p>
    <w:p w14:paraId="46F9AA51" w14:textId="77777777" w:rsidR="00B32DE2" w:rsidRPr="00B32DE2" w:rsidRDefault="00B32DE2" w:rsidP="00B32DE2">
      <w:pPr>
        <w:tabs>
          <w:tab w:val="center" w:pos="5040"/>
          <w:tab w:val="right" w:pos="10080"/>
        </w:tabs>
        <w:spacing w:line="240" w:lineRule="auto"/>
        <w:rPr>
          <w:rFonts w:ascii="Arial" w:hAnsi="Arial" w:cs="Arial"/>
          <w:sz w:val="22"/>
          <w:szCs w:val="22"/>
        </w:rPr>
      </w:pPr>
      <w:r w:rsidRPr="00B32DE2">
        <w:rPr>
          <w:rFonts w:ascii="Arial" w:hAnsi="Arial" w:cs="Arial"/>
          <w:noProof/>
          <w:sz w:val="22"/>
          <w:szCs w:val="22"/>
        </w:rPr>
        <w:drawing>
          <wp:inline distT="0" distB="0" distL="0" distR="0" wp14:anchorId="3852ED98" wp14:editId="6071A3A7">
            <wp:extent cx="6400800" cy="1582743"/>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6400800" cy="1582743"/>
                    </a:xfrm>
                    <a:prstGeom prst="rect">
                      <a:avLst/>
                    </a:prstGeom>
                    <a:noFill/>
                    <a:ln>
                      <a:noFill/>
                    </a:ln>
                  </pic:spPr>
                </pic:pic>
              </a:graphicData>
            </a:graphic>
          </wp:inline>
        </w:drawing>
      </w:r>
    </w:p>
    <w:p w14:paraId="7307AFE7" w14:textId="77777777" w:rsidR="00B32DE2" w:rsidRPr="00B32DE2" w:rsidRDefault="00B32DE2" w:rsidP="00B32DE2">
      <w:pPr>
        <w:tabs>
          <w:tab w:val="center" w:pos="5040"/>
          <w:tab w:val="right" w:pos="10080"/>
        </w:tabs>
        <w:spacing w:line="240" w:lineRule="auto"/>
        <w:rPr>
          <w:rFonts w:ascii="Arial" w:hAnsi="Arial" w:cs="Arial"/>
          <w:sz w:val="22"/>
          <w:szCs w:val="22"/>
        </w:rPr>
      </w:pPr>
      <w:r w:rsidRPr="00B32DE2">
        <w:rPr>
          <w:rFonts w:ascii="Arial" w:hAnsi="Arial" w:cs="Arial"/>
          <w:noProof/>
          <w:sz w:val="22"/>
          <w:szCs w:val="22"/>
        </w:rPr>
        <w:lastRenderedPageBreak/>
        <w:drawing>
          <wp:inline distT="0" distB="0" distL="0" distR="0" wp14:anchorId="02A029CB" wp14:editId="55700858">
            <wp:extent cx="6400800" cy="1615329"/>
            <wp:effectExtent l="0" t="0" r="0" b="444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6400800" cy="1615329"/>
                    </a:xfrm>
                    <a:prstGeom prst="rect">
                      <a:avLst/>
                    </a:prstGeom>
                    <a:noFill/>
                    <a:ln>
                      <a:noFill/>
                    </a:ln>
                  </pic:spPr>
                </pic:pic>
              </a:graphicData>
            </a:graphic>
          </wp:inline>
        </w:drawing>
      </w:r>
    </w:p>
    <w:p w14:paraId="08F41FE4" w14:textId="77777777" w:rsidR="00B32DE2" w:rsidRPr="00B32DE2" w:rsidRDefault="00B32DE2" w:rsidP="00B32DE2">
      <w:pPr>
        <w:tabs>
          <w:tab w:val="center" w:pos="5040"/>
          <w:tab w:val="right" w:pos="10080"/>
        </w:tabs>
        <w:spacing w:line="240" w:lineRule="auto"/>
        <w:rPr>
          <w:rFonts w:ascii="Arial" w:hAnsi="Arial" w:cs="Arial"/>
          <w:sz w:val="22"/>
          <w:szCs w:val="22"/>
        </w:rPr>
      </w:pPr>
      <w:r w:rsidRPr="00B32DE2">
        <w:rPr>
          <w:rFonts w:ascii="Arial" w:hAnsi="Arial" w:cs="Arial"/>
          <w:noProof/>
          <w:sz w:val="22"/>
          <w:szCs w:val="22"/>
        </w:rPr>
        <w:drawing>
          <wp:inline distT="0" distB="0" distL="0" distR="0" wp14:anchorId="45FCE945" wp14:editId="128DC99F">
            <wp:extent cx="6400800" cy="1559349"/>
            <wp:effectExtent l="0" t="0" r="0" b="317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400800" cy="1559349"/>
                    </a:xfrm>
                    <a:prstGeom prst="rect">
                      <a:avLst/>
                    </a:prstGeom>
                    <a:noFill/>
                    <a:ln>
                      <a:noFill/>
                    </a:ln>
                  </pic:spPr>
                </pic:pic>
              </a:graphicData>
            </a:graphic>
          </wp:inline>
        </w:drawing>
      </w:r>
    </w:p>
    <w:p w14:paraId="6E52A6DA" w14:textId="77777777" w:rsidR="00B9588A" w:rsidRPr="00D17303" w:rsidRDefault="00B9588A" w:rsidP="00B9588A">
      <w:pPr>
        <w:tabs>
          <w:tab w:val="center" w:pos="3600"/>
          <w:tab w:val="right" w:pos="10080"/>
        </w:tabs>
        <w:spacing w:before="60" w:after="60" w:line="240" w:lineRule="auto"/>
        <w:ind w:left="720" w:hanging="360"/>
        <w:rPr>
          <w:rFonts w:ascii="Aptos" w:eastAsia="Book Antiqua" w:hAnsi="Aptos" w:cs="Book Antiqua"/>
          <w:color w:val="000000"/>
          <w:sz w:val="22"/>
          <w:szCs w:val="22"/>
          <w:u w:color="000000"/>
        </w:rPr>
      </w:pPr>
      <w:r w:rsidRPr="00D17303">
        <w:rPr>
          <w:rFonts w:ascii="Aptos" w:eastAsia="Arial Unicode MS" w:hAnsi="Aptos" w:cs="Arial Unicode MS"/>
          <w:i/>
          <w:iCs/>
          <w:color w:val="000000"/>
          <w:sz w:val="22"/>
          <w:szCs w:val="22"/>
          <w:u w:color="000000"/>
        </w:rPr>
        <w:t>now and ever, and unto ages of ages. Amen</w:t>
      </w:r>
      <w:r w:rsidRPr="00D17303">
        <w:rPr>
          <w:rFonts w:ascii="Aptos" w:eastAsia="Arial Unicode MS" w:hAnsi="Aptos" w:cs="Arial Unicode MS"/>
          <w:color w:val="000000"/>
          <w:sz w:val="22"/>
          <w:szCs w:val="22"/>
          <w:u w:color="000000"/>
        </w:rPr>
        <w:t>.</w:t>
      </w:r>
    </w:p>
    <w:p w14:paraId="76B45D1E" w14:textId="77777777" w:rsidR="00681813" w:rsidRPr="00D17303" w:rsidRDefault="00681813" w:rsidP="00D84DAC">
      <w:pPr>
        <w:tabs>
          <w:tab w:val="center" w:pos="3600"/>
          <w:tab w:val="right" w:pos="10080"/>
        </w:tabs>
        <w:spacing w:before="60" w:after="60" w:line="240" w:lineRule="auto"/>
        <w:ind w:left="360" w:hanging="360"/>
        <w:rPr>
          <w:rFonts w:ascii="Aptos" w:hAnsi="Aptos"/>
          <w:i/>
          <w:iCs/>
          <w:color w:val="FF0000"/>
          <w:sz w:val="22"/>
          <w:szCs w:val="22"/>
        </w:rPr>
      </w:pPr>
      <w:r w:rsidRPr="00D17303">
        <w:rPr>
          <w:rFonts w:ascii="Aptos" w:hAnsi="Aptos"/>
          <w:b/>
          <w:sz w:val="22"/>
          <w:szCs w:val="22"/>
        </w:rPr>
        <w:t>Tone 6</w:t>
      </w:r>
      <w:r w:rsidRPr="00D17303">
        <w:rPr>
          <w:rFonts w:ascii="Aptos" w:hAnsi="Aptos"/>
          <w:sz w:val="22"/>
          <w:szCs w:val="22"/>
        </w:rPr>
        <w:tab/>
      </w:r>
      <w:r w:rsidRPr="00D17303">
        <w:rPr>
          <w:rFonts w:ascii="Aptos" w:hAnsi="Aptos"/>
          <w:b/>
          <w:sz w:val="22"/>
          <w:szCs w:val="22"/>
        </w:rPr>
        <w:t>Kontakion</w:t>
      </w:r>
      <w:r w:rsidRPr="00D17303">
        <w:rPr>
          <w:rFonts w:ascii="Aptos" w:hAnsi="Aptos"/>
          <w:b/>
          <w:sz w:val="22"/>
          <w:szCs w:val="22"/>
        </w:rPr>
        <w:tab/>
      </w:r>
      <w:r w:rsidRPr="00D17303">
        <w:rPr>
          <w:rFonts w:ascii="Aptos" w:hAnsi="Aptos"/>
          <w:i/>
          <w:iCs/>
          <w:color w:val="FF0000"/>
          <w:sz w:val="22"/>
          <w:szCs w:val="22"/>
        </w:rPr>
        <w:t>(Resurrection)</w:t>
      </w:r>
    </w:p>
    <w:p w14:paraId="4F9CA2AF" w14:textId="77777777" w:rsidR="00507D75" w:rsidRPr="00507D75" w:rsidRDefault="00507D75" w:rsidP="00507D75">
      <w:pPr>
        <w:tabs>
          <w:tab w:val="center" w:pos="3600"/>
          <w:tab w:val="right" w:pos="10080"/>
        </w:tabs>
        <w:spacing w:before="60" w:line="240" w:lineRule="auto"/>
        <w:ind w:left="547" w:hanging="547"/>
        <w:rPr>
          <w:rFonts w:ascii="Aptos" w:hAnsi="Aptos" w:cs="Arial"/>
          <w:i/>
          <w:sz w:val="22"/>
          <w:szCs w:val="22"/>
        </w:rPr>
      </w:pPr>
      <w:r w:rsidRPr="00507D75">
        <w:rPr>
          <w:rFonts w:ascii="Aptos" w:hAnsi="Aptos" w:cs="Arial"/>
          <w:i/>
          <w:sz w:val="22"/>
          <w:szCs w:val="22"/>
        </w:rPr>
        <w:t>(Resurrectional Kontakion – Tone 6)</w:t>
      </w:r>
    </w:p>
    <w:p w14:paraId="4719FAFA" w14:textId="77777777" w:rsidR="00507D75" w:rsidRPr="00507D75" w:rsidRDefault="00507D75" w:rsidP="00507D75">
      <w:pPr>
        <w:tabs>
          <w:tab w:val="center" w:pos="3600"/>
          <w:tab w:val="right" w:pos="10080"/>
        </w:tabs>
        <w:spacing w:line="240" w:lineRule="auto"/>
        <w:ind w:left="547" w:hanging="547"/>
        <w:rPr>
          <w:rFonts w:ascii="Aptos" w:hAnsi="Aptos" w:cs="Arial"/>
          <w:sz w:val="22"/>
          <w:szCs w:val="22"/>
        </w:rPr>
      </w:pPr>
      <w:r w:rsidRPr="00507D75">
        <w:rPr>
          <w:rFonts w:ascii="Aptos" w:hAnsi="Aptos" w:cs="Arial"/>
          <w:sz w:val="22"/>
          <w:szCs w:val="22"/>
        </w:rPr>
        <w:t xml:space="preserve">When Christ God the </w:t>
      </w:r>
      <w:r w:rsidRPr="00507D75">
        <w:rPr>
          <w:rFonts w:ascii="Aptos" w:hAnsi="Aptos" w:cs="Arial"/>
          <w:sz w:val="22"/>
          <w:szCs w:val="22"/>
          <w:u w:val="single"/>
        </w:rPr>
        <w:t>Giv</w:t>
      </w:r>
      <w:r w:rsidRPr="00507D75">
        <w:rPr>
          <w:rFonts w:ascii="Aptos" w:hAnsi="Aptos" w:cs="Arial"/>
          <w:sz w:val="22"/>
          <w:szCs w:val="22"/>
        </w:rPr>
        <w:t>er of Life,</w:t>
      </w:r>
    </w:p>
    <w:p w14:paraId="4ABE15C5"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raised all of the dead from the valleys of misery with His </w:t>
      </w:r>
      <w:r w:rsidRPr="00507D75">
        <w:rPr>
          <w:rFonts w:ascii="Aptos" w:hAnsi="Aptos" w:cs="Arial"/>
          <w:sz w:val="22"/>
          <w:szCs w:val="22"/>
          <w:u w:val="single"/>
        </w:rPr>
        <w:t>might</w:t>
      </w:r>
      <w:r w:rsidRPr="00507D75">
        <w:rPr>
          <w:rFonts w:ascii="Aptos" w:hAnsi="Aptos" w:cs="Arial"/>
          <w:sz w:val="22"/>
          <w:szCs w:val="22"/>
        </w:rPr>
        <w:t>y hand,</w:t>
      </w:r>
    </w:p>
    <w:p w14:paraId="7956154F"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He bestowed resurrection on the </w:t>
      </w:r>
      <w:r w:rsidRPr="00507D75">
        <w:rPr>
          <w:rFonts w:ascii="Aptos" w:hAnsi="Aptos" w:cs="Arial"/>
          <w:sz w:val="22"/>
          <w:szCs w:val="22"/>
          <w:u w:val="single"/>
        </w:rPr>
        <w:t>hu</w:t>
      </w:r>
      <w:r w:rsidRPr="00507D75">
        <w:rPr>
          <w:rFonts w:ascii="Aptos" w:hAnsi="Aptos" w:cs="Arial"/>
          <w:sz w:val="22"/>
          <w:szCs w:val="22"/>
        </w:rPr>
        <w:t>man race.//</w:t>
      </w:r>
    </w:p>
    <w:p w14:paraId="767C635E" w14:textId="77777777" w:rsidR="00507D75" w:rsidRPr="00507D75" w:rsidRDefault="00507D75" w:rsidP="00507D75">
      <w:pPr>
        <w:tabs>
          <w:tab w:val="center" w:pos="3600"/>
          <w:tab w:val="right" w:pos="10080"/>
        </w:tabs>
        <w:spacing w:line="240" w:lineRule="auto"/>
        <w:ind w:left="270" w:hanging="270"/>
        <w:rPr>
          <w:rFonts w:ascii="Aptos" w:hAnsi="Aptos" w:cs="Arial"/>
          <w:sz w:val="22"/>
          <w:szCs w:val="22"/>
        </w:rPr>
      </w:pPr>
      <w:r w:rsidRPr="00507D75">
        <w:rPr>
          <w:rFonts w:ascii="Aptos" w:hAnsi="Aptos" w:cs="Arial"/>
          <w:sz w:val="22"/>
          <w:szCs w:val="22"/>
        </w:rPr>
        <w:t xml:space="preserve">He is the Savior of all, the Resurrection, the Life, and the </w:t>
      </w:r>
      <w:r w:rsidRPr="00507D75">
        <w:rPr>
          <w:rFonts w:ascii="Aptos" w:hAnsi="Aptos" w:cs="Arial"/>
          <w:sz w:val="22"/>
          <w:szCs w:val="22"/>
          <w:u w:val="single"/>
        </w:rPr>
        <w:t>God</w:t>
      </w:r>
      <w:r w:rsidRPr="00507D75">
        <w:rPr>
          <w:rFonts w:ascii="Aptos" w:hAnsi="Aptos" w:cs="Arial"/>
          <w:sz w:val="22"/>
          <w:szCs w:val="22"/>
        </w:rPr>
        <w:t xml:space="preserve"> of all.</w:t>
      </w:r>
    </w:p>
    <w:p w14:paraId="1CFD0E1A" w14:textId="3068A2C8" w:rsidR="00507D75" w:rsidRPr="00507D75" w:rsidRDefault="00507D75" w:rsidP="00507D75">
      <w:pPr>
        <w:tabs>
          <w:tab w:val="left" w:pos="2160"/>
          <w:tab w:val="center" w:pos="3600"/>
          <w:tab w:val="right" w:pos="6840"/>
          <w:tab w:val="right" w:pos="10080"/>
        </w:tabs>
        <w:spacing w:line="240" w:lineRule="auto"/>
        <w:rPr>
          <w:rFonts w:ascii="Aptos" w:hAnsi="Aptos" w:cs="Arial"/>
          <w:sz w:val="22"/>
          <w:szCs w:val="22"/>
        </w:rPr>
      </w:pPr>
      <w:r w:rsidRPr="00507D75">
        <w:rPr>
          <w:rFonts w:ascii="Aptos" w:hAnsi="Aptos" w:cs="Arial"/>
          <w:noProof/>
          <w:sz w:val="22"/>
          <w:szCs w:val="22"/>
        </w:rPr>
        <w:drawing>
          <wp:inline distT="0" distB="0" distL="0" distR="0" wp14:anchorId="07182E47" wp14:editId="466F2198">
            <wp:extent cx="6400800" cy="1559560"/>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400800" cy="1559560"/>
                    </a:xfrm>
                    <a:prstGeom prst="rect">
                      <a:avLst/>
                    </a:prstGeom>
                    <a:noFill/>
                    <a:ln>
                      <a:noFill/>
                    </a:ln>
                  </pic:spPr>
                </pic:pic>
              </a:graphicData>
            </a:graphic>
          </wp:inline>
        </w:drawing>
      </w:r>
    </w:p>
    <w:p w14:paraId="3312C626" w14:textId="441B4D46" w:rsidR="00507D75" w:rsidRPr="00507D75" w:rsidRDefault="00507D75" w:rsidP="00507D75">
      <w:pPr>
        <w:tabs>
          <w:tab w:val="left" w:pos="2160"/>
          <w:tab w:val="center" w:pos="3600"/>
          <w:tab w:val="right" w:pos="6840"/>
          <w:tab w:val="right" w:pos="10080"/>
        </w:tabs>
        <w:spacing w:line="240" w:lineRule="auto"/>
        <w:rPr>
          <w:rFonts w:ascii="Aptos" w:hAnsi="Aptos" w:cs="Arial"/>
          <w:sz w:val="22"/>
          <w:szCs w:val="22"/>
        </w:rPr>
      </w:pPr>
      <w:r w:rsidRPr="00507D75">
        <w:rPr>
          <w:rFonts w:ascii="Aptos" w:hAnsi="Aptos" w:cs="Arial"/>
          <w:noProof/>
          <w:sz w:val="22"/>
          <w:szCs w:val="22"/>
        </w:rPr>
        <w:drawing>
          <wp:inline distT="0" distB="0" distL="0" distR="0" wp14:anchorId="45B40627" wp14:editId="330E3BDD">
            <wp:extent cx="6400800" cy="15430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400800" cy="1543050"/>
                    </a:xfrm>
                    <a:prstGeom prst="rect">
                      <a:avLst/>
                    </a:prstGeom>
                    <a:noFill/>
                    <a:ln>
                      <a:noFill/>
                    </a:ln>
                  </pic:spPr>
                </pic:pic>
              </a:graphicData>
            </a:graphic>
          </wp:inline>
        </w:drawing>
      </w:r>
    </w:p>
    <w:p w14:paraId="72487D50" w14:textId="0ACDA5AB" w:rsidR="00507D75" w:rsidRPr="00507D75" w:rsidRDefault="00507D75" w:rsidP="00507D75">
      <w:pPr>
        <w:tabs>
          <w:tab w:val="left" w:pos="2160"/>
          <w:tab w:val="center" w:pos="3600"/>
          <w:tab w:val="right" w:pos="6840"/>
          <w:tab w:val="right" w:pos="10080"/>
        </w:tabs>
        <w:spacing w:line="240" w:lineRule="auto"/>
        <w:rPr>
          <w:rFonts w:ascii="Aptos" w:hAnsi="Aptos" w:cs="Arial"/>
          <w:sz w:val="22"/>
          <w:szCs w:val="22"/>
        </w:rPr>
      </w:pPr>
      <w:r w:rsidRPr="00507D75">
        <w:rPr>
          <w:rFonts w:ascii="Aptos" w:hAnsi="Aptos" w:cs="Arial"/>
          <w:noProof/>
          <w:sz w:val="22"/>
          <w:szCs w:val="22"/>
        </w:rPr>
        <w:drawing>
          <wp:inline distT="0" distB="0" distL="0" distR="0" wp14:anchorId="265CCE07" wp14:editId="4A968087">
            <wp:extent cx="6400800" cy="155003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6400800" cy="1550035"/>
                    </a:xfrm>
                    <a:prstGeom prst="rect">
                      <a:avLst/>
                    </a:prstGeom>
                    <a:noFill/>
                    <a:ln>
                      <a:noFill/>
                    </a:ln>
                  </pic:spPr>
                </pic:pic>
              </a:graphicData>
            </a:graphic>
          </wp:inline>
        </w:drawing>
      </w:r>
    </w:p>
    <w:p w14:paraId="61FC5A46" w14:textId="5EBA4246" w:rsidR="00507D75" w:rsidRPr="00507D75" w:rsidRDefault="00507D75" w:rsidP="00507D75">
      <w:pPr>
        <w:tabs>
          <w:tab w:val="left" w:pos="2160"/>
          <w:tab w:val="center" w:pos="3600"/>
          <w:tab w:val="right" w:pos="6840"/>
          <w:tab w:val="right" w:pos="10080"/>
        </w:tabs>
        <w:spacing w:line="240" w:lineRule="auto"/>
        <w:rPr>
          <w:rFonts w:ascii="Aptos" w:hAnsi="Aptos" w:cs="Arial"/>
          <w:sz w:val="22"/>
          <w:szCs w:val="22"/>
        </w:rPr>
      </w:pPr>
      <w:r w:rsidRPr="00507D75">
        <w:rPr>
          <w:rFonts w:ascii="Aptos" w:hAnsi="Aptos" w:cs="Arial"/>
          <w:noProof/>
          <w:sz w:val="22"/>
          <w:szCs w:val="22"/>
        </w:rPr>
        <w:lastRenderedPageBreak/>
        <w:drawing>
          <wp:inline distT="0" distB="0" distL="0" distR="0" wp14:anchorId="51589D70" wp14:editId="5E7C3997">
            <wp:extent cx="6400800" cy="154305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400800" cy="1543050"/>
                    </a:xfrm>
                    <a:prstGeom prst="rect">
                      <a:avLst/>
                    </a:prstGeom>
                    <a:noFill/>
                    <a:ln>
                      <a:noFill/>
                    </a:ln>
                  </pic:spPr>
                </pic:pic>
              </a:graphicData>
            </a:graphic>
          </wp:inline>
        </w:drawing>
      </w:r>
    </w:p>
    <w:p w14:paraId="29202525" w14:textId="77777777" w:rsidR="00507D75" w:rsidRPr="00507D75" w:rsidRDefault="00507D75" w:rsidP="00507D75">
      <w:pPr>
        <w:pBdr>
          <w:bottom w:val="single" w:sz="4" w:space="1" w:color="auto"/>
        </w:pBdr>
        <w:tabs>
          <w:tab w:val="center" w:pos="3600"/>
        </w:tabs>
        <w:spacing w:line="240" w:lineRule="auto"/>
        <w:jc w:val="right"/>
        <w:rPr>
          <w:rFonts w:ascii="Aptos" w:hAnsi="Aptos" w:cs="Arial"/>
          <w:i/>
          <w:sz w:val="22"/>
          <w:szCs w:val="22"/>
        </w:rPr>
      </w:pPr>
      <w:r w:rsidRPr="00507D75">
        <w:rPr>
          <w:rFonts w:ascii="Aptos" w:hAnsi="Aptos" w:cs="Arial"/>
          <w:i/>
          <w:sz w:val="22"/>
          <w:szCs w:val="22"/>
        </w:rPr>
        <w:t>(then, p. 83)</w:t>
      </w:r>
    </w:p>
    <w:p w14:paraId="332BC4F4" w14:textId="77777777" w:rsidR="00681813" w:rsidRPr="00D17303" w:rsidRDefault="00681813" w:rsidP="00D84DAC">
      <w:pPr>
        <w:tabs>
          <w:tab w:val="center" w:pos="3600"/>
          <w:tab w:val="right" w:pos="10080"/>
        </w:tabs>
        <w:ind w:left="360" w:hanging="360"/>
        <w:rPr>
          <w:rFonts w:ascii="Aptos" w:hAnsi="Aptos"/>
          <w:b/>
          <w:sz w:val="22"/>
          <w:szCs w:val="22"/>
        </w:rPr>
      </w:pPr>
      <w:r w:rsidRPr="00D17303">
        <w:rPr>
          <w:rFonts w:ascii="Aptos" w:hAnsi="Aptos"/>
          <w:b/>
          <w:sz w:val="22"/>
          <w:szCs w:val="22"/>
        </w:rPr>
        <w:br w:type="page"/>
      </w:r>
    </w:p>
    <w:p w14:paraId="009D6CAB" w14:textId="453591EB" w:rsidR="00681813" w:rsidRPr="00D17303" w:rsidRDefault="00681813" w:rsidP="00D84DAC">
      <w:pPr>
        <w:tabs>
          <w:tab w:val="center" w:pos="3600"/>
          <w:tab w:val="right" w:pos="10080"/>
        </w:tabs>
        <w:spacing w:before="60" w:after="60" w:line="240" w:lineRule="auto"/>
        <w:ind w:left="360" w:hanging="360"/>
        <w:jc w:val="both"/>
        <w:rPr>
          <w:rFonts w:ascii="Aptos" w:hAnsi="Aptos"/>
          <w:bCs/>
          <w:i/>
          <w:iCs/>
          <w:sz w:val="22"/>
          <w:szCs w:val="22"/>
        </w:rPr>
      </w:pPr>
      <w:r w:rsidRPr="00D17303">
        <w:rPr>
          <w:rFonts w:ascii="Aptos" w:hAnsi="Aptos"/>
          <w:b/>
          <w:sz w:val="22"/>
          <w:szCs w:val="22"/>
        </w:rPr>
        <w:lastRenderedPageBreak/>
        <w:t>Tone 6</w:t>
      </w:r>
      <w:r w:rsidRPr="00D17303">
        <w:rPr>
          <w:rFonts w:ascii="Aptos" w:hAnsi="Aptos"/>
          <w:sz w:val="22"/>
          <w:szCs w:val="22"/>
        </w:rPr>
        <w:tab/>
      </w:r>
      <w:r w:rsidRPr="00D17303">
        <w:rPr>
          <w:rFonts w:ascii="Aptos" w:hAnsi="Aptos"/>
          <w:b/>
          <w:sz w:val="22"/>
          <w:szCs w:val="22"/>
        </w:rPr>
        <w:t>Prokeimenon</w:t>
      </w:r>
      <w:r w:rsidRPr="00D17303">
        <w:rPr>
          <w:rFonts w:ascii="Aptos" w:hAnsi="Aptos"/>
          <w:b/>
          <w:sz w:val="22"/>
          <w:szCs w:val="22"/>
        </w:rPr>
        <w:tab/>
      </w:r>
      <w:r w:rsidRPr="00D17303">
        <w:rPr>
          <w:rFonts w:ascii="Aptos" w:hAnsi="Aptos"/>
          <w:bCs/>
          <w:i/>
          <w:iCs/>
          <w:color w:val="FF0000"/>
          <w:sz w:val="22"/>
          <w:szCs w:val="22"/>
        </w:rPr>
        <w:t>(Resurrection)</w:t>
      </w:r>
    </w:p>
    <w:p w14:paraId="11A24603" w14:textId="77777777" w:rsidR="00507D75" w:rsidRPr="00507D75" w:rsidRDefault="00507D75" w:rsidP="00507D75">
      <w:pPr>
        <w:tabs>
          <w:tab w:val="center" w:pos="3600"/>
          <w:tab w:val="right" w:pos="10080"/>
        </w:tabs>
        <w:spacing w:line="240" w:lineRule="auto"/>
        <w:ind w:left="360" w:hanging="360"/>
        <w:rPr>
          <w:rFonts w:ascii="Aptos" w:hAnsi="Aptos" w:cs="Arial"/>
          <w:i/>
          <w:sz w:val="22"/>
          <w:szCs w:val="22"/>
        </w:rPr>
      </w:pPr>
      <w:r w:rsidRPr="00507D75">
        <w:rPr>
          <w:rFonts w:ascii="Aptos" w:hAnsi="Aptos" w:cs="Arial"/>
          <w:i/>
          <w:sz w:val="22"/>
          <w:szCs w:val="22"/>
        </w:rPr>
        <w:t>Prokeimenon, Tone 6</w:t>
      </w:r>
    </w:p>
    <w:p w14:paraId="1964AC3F" w14:textId="77777777" w:rsidR="00507D75" w:rsidRPr="00507D75" w:rsidRDefault="00507D75" w:rsidP="00507D75">
      <w:pPr>
        <w:tabs>
          <w:tab w:val="center" w:pos="3600"/>
        </w:tabs>
        <w:spacing w:line="240" w:lineRule="auto"/>
        <w:ind w:right="-158"/>
        <w:rPr>
          <w:rFonts w:ascii="Aptos" w:hAnsi="Aptos" w:cs="Arial"/>
          <w:i/>
          <w:sz w:val="22"/>
          <w:szCs w:val="22"/>
        </w:rPr>
      </w:pPr>
      <w:r w:rsidRPr="00507D75">
        <w:rPr>
          <w:rFonts w:ascii="Aptos" w:hAnsi="Aptos" w:cs="Arial"/>
          <w:i/>
          <w:sz w:val="22"/>
          <w:szCs w:val="22"/>
        </w:rPr>
        <w:t xml:space="preserve">Deacon:  </w:t>
      </w:r>
      <w:r w:rsidRPr="00507D75">
        <w:rPr>
          <w:rFonts w:ascii="Aptos" w:hAnsi="Aptos" w:cs="Arial"/>
          <w:sz w:val="22"/>
          <w:szCs w:val="22"/>
        </w:rPr>
        <w:t xml:space="preserve">Let us attend!  </w:t>
      </w:r>
      <w:r w:rsidRPr="00507D75">
        <w:rPr>
          <w:rFonts w:ascii="Aptos" w:hAnsi="Aptos" w:cs="Arial"/>
          <w:i/>
          <w:sz w:val="22"/>
          <w:szCs w:val="22"/>
        </w:rPr>
        <w:t>Priest:</w:t>
      </w:r>
      <w:r w:rsidRPr="00507D75">
        <w:rPr>
          <w:rFonts w:ascii="Aptos" w:hAnsi="Aptos" w:cs="Arial"/>
          <w:sz w:val="22"/>
          <w:szCs w:val="22"/>
        </w:rPr>
        <w:t xml:space="preserve">  † Peace to all!</w:t>
      </w:r>
    </w:p>
    <w:p w14:paraId="4630A77B" w14:textId="77777777" w:rsidR="00507D75" w:rsidRPr="00507D75" w:rsidRDefault="00507D75" w:rsidP="00507D75">
      <w:pPr>
        <w:tabs>
          <w:tab w:val="center" w:pos="3600"/>
        </w:tabs>
        <w:spacing w:line="240" w:lineRule="auto"/>
        <w:ind w:left="720" w:hanging="360"/>
        <w:rPr>
          <w:rFonts w:ascii="Aptos" w:hAnsi="Aptos" w:cs="Arial"/>
          <w:sz w:val="22"/>
          <w:szCs w:val="22"/>
        </w:rPr>
      </w:pPr>
      <w:r w:rsidRPr="00507D75">
        <w:rPr>
          <w:rFonts w:ascii="Aptos" w:hAnsi="Aptos" w:cs="Arial"/>
          <w:i/>
          <w:sz w:val="22"/>
          <w:szCs w:val="22"/>
        </w:rPr>
        <w:t>2</w:t>
      </w:r>
      <w:r w:rsidRPr="00507D75">
        <w:rPr>
          <w:rFonts w:ascii="Aptos" w:hAnsi="Aptos" w:cs="Arial"/>
          <w:i/>
          <w:sz w:val="22"/>
          <w:szCs w:val="22"/>
          <w:vertAlign w:val="superscript"/>
        </w:rPr>
        <w:t>nd</w:t>
      </w:r>
      <w:r w:rsidRPr="00507D75">
        <w:rPr>
          <w:rFonts w:ascii="Aptos" w:hAnsi="Aptos" w:cs="Arial"/>
          <w:i/>
          <w:sz w:val="22"/>
          <w:szCs w:val="22"/>
        </w:rPr>
        <w:t xml:space="preserve"> Deacon/Reader:  </w:t>
      </w:r>
      <w:r w:rsidRPr="00507D75">
        <w:rPr>
          <w:rFonts w:ascii="Aptos" w:hAnsi="Aptos" w:cs="Arial"/>
          <w:sz w:val="22"/>
          <w:szCs w:val="22"/>
        </w:rPr>
        <w:t xml:space="preserve">And with your spirit! </w:t>
      </w:r>
    </w:p>
    <w:p w14:paraId="5395F52C" w14:textId="77777777" w:rsidR="00507D75" w:rsidRPr="00507D75" w:rsidRDefault="00507D75" w:rsidP="00507D75">
      <w:pPr>
        <w:tabs>
          <w:tab w:val="center" w:pos="3600"/>
        </w:tabs>
        <w:spacing w:line="240" w:lineRule="auto"/>
        <w:ind w:left="360" w:hanging="360"/>
        <w:rPr>
          <w:rFonts w:ascii="Aptos" w:hAnsi="Aptos" w:cs="Arial"/>
          <w:i/>
          <w:sz w:val="22"/>
          <w:szCs w:val="22"/>
        </w:rPr>
      </w:pPr>
      <w:r w:rsidRPr="00507D75">
        <w:rPr>
          <w:rFonts w:ascii="Aptos" w:hAnsi="Aptos" w:cs="Arial"/>
          <w:i/>
          <w:sz w:val="22"/>
          <w:szCs w:val="22"/>
        </w:rPr>
        <w:t xml:space="preserve">Deacon:  </w:t>
      </w:r>
      <w:r w:rsidRPr="00507D75">
        <w:rPr>
          <w:rFonts w:ascii="Aptos" w:hAnsi="Aptos" w:cs="Arial"/>
          <w:sz w:val="22"/>
          <w:szCs w:val="22"/>
        </w:rPr>
        <w:t>Wisdom!</w:t>
      </w:r>
    </w:p>
    <w:p w14:paraId="3AEB6A82" w14:textId="77777777" w:rsidR="00507D75" w:rsidRPr="00507D75" w:rsidRDefault="00507D75" w:rsidP="00507D75">
      <w:pPr>
        <w:tabs>
          <w:tab w:val="center" w:pos="3600"/>
          <w:tab w:val="right" w:pos="10080"/>
        </w:tabs>
        <w:spacing w:line="240" w:lineRule="auto"/>
        <w:rPr>
          <w:rFonts w:ascii="Aptos" w:hAnsi="Aptos" w:cs="Arial"/>
          <w:sz w:val="22"/>
          <w:szCs w:val="22"/>
        </w:rPr>
      </w:pPr>
      <w:r w:rsidRPr="00507D75">
        <w:rPr>
          <w:rFonts w:ascii="Aptos" w:hAnsi="Aptos" w:cs="Arial"/>
          <w:i/>
          <w:sz w:val="22"/>
          <w:szCs w:val="22"/>
        </w:rPr>
        <w:t>2</w:t>
      </w:r>
      <w:r w:rsidRPr="00507D75">
        <w:rPr>
          <w:rFonts w:ascii="Aptos" w:hAnsi="Aptos" w:cs="Arial"/>
          <w:i/>
          <w:sz w:val="22"/>
          <w:szCs w:val="22"/>
          <w:vertAlign w:val="superscript"/>
        </w:rPr>
        <w:t>nd</w:t>
      </w:r>
      <w:r w:rsidRPr="00507D75">
        <w:rPr>
          <w:rFonts w:ascii="Aptos" w:hAnsi="Aptos" w:cs="Arial"/>
          <w:i/>
          <w:sz w:val="22"/>
          <w:szCs w:val="22"/>
        </w:rPr>
        <w:t xml:space="preserve"> Deacon/Reader:</w:t>
      </w:r>
      <w:r w:rsidRPr="00507D75">
        <w:rPr>
          <w:rFonts w:ascii="Aptos" w:hAnsi="Aptos" w:cs="Arial"/>
          <w:sz w:val="22"/>
          <w:szCs w:val="22"/>
        </w:rPr>
        <w:t xml:space="preserve">  The Prokeimenon, in the 6</w:t>
      </w:r>
      <w:r w:rsidRPr="00507D75">
        <w:rPr>
          <w:rFonts w:ascii="Aptos" w:hAnsi="Aptos" w:cs="Arial"/>
          <w:sz w:val="22"/>
          <w:szCs w:val="22"/>
          <w:vertAlign w:val="superscript"/>
        </w:rPr>
        <w:t>th</w:t>
      </w:r>
      <w:r w:rsidRPr="00507D75">
        <w:rPr>
          <w:rFonts w:ascii="Aptos" w:hAnsi="Aptos" w:cs="Arial"/>
          <w:sz w:val="22"/>
          <w:szCs w:val="22"/>
        </w:rPr>
        <w:t xml:space="preserve"> Tone:  O Lord, save Your people, and bless Your inheritance!</w:t>
      </w:r>
    </w:p>
    <w:p w14:paraId="7461C8AD" w14:textId="77777777" w:rsidR="00507D75" w:rsidRPr="00507D75" w:rsidRDefault="00507D75" w:rsidP="00507D75">
      <w:pPr>
        <w:tabs>
          <w:tab w:val="center" w:pos="3600"/>
          <w:tab w:val="right" w:pos="10080"/>
        </w:tabs>
        <w:spacing w:line="240" w:lineRule="auto"/>
        <w:ind w:left="540" w:hanging="360"/>
        <w:rPr>
          <w:rFonts w:ascii="Aptos" w:hAnsi="Aptos" w:cs="Arial"/>
          <w:i/>
          <w:sz w:val="22"/>
          <w:szCs w:val="22"/>
        </w:rPr>
      </w:pPr>
      <w:r w:rsidRPr="00507D75">
        <w:rPr>
          <w:rFonts w:ascii="Aptos" w:hAnsi="Aptos" w:cs="Arial"/>
          <w:i/>
          <w:sz w:val="22"/>
          <w:szCs w:val="22"/>
        </w:rPr>
        <w:t>People:</w:t>
      </w:r>
      <w:r w:rsidRPr="00507D75">
        <w:rPr>
          <w:rFonts w:ascii="Aptos" w:hAnsi="Aptos" w:cs="Arial"/>
          <w:sz w:val="22"/>
          <w:szCs w:val="22"/>
        </w:rPr>
        <w:t xml:space="preserve">  O Lord, save Your people, and bless Your inheritance, your inheritance!</w:t>
      </w:r>
    </w:p>
    <w:p w14:paraId="665C91AD" w14:textId="39420908" w:rsidR="00507D75" w:rsidRPr="00507D75" w:rsidRDefault="00507D75" w:rsidP="00507D75">
      <w:pPr>
        <w:tabs>
          <w:tab w:val="center" w:pos="3600"/>
          <w:tab w:val="right" w:pos="10080"/>
        </w:tabs>
        <w:autoSpaceDE w:val="0"/>
        <w:autoSpaceDN w:val="0"/>
        <w:adjustRightInd w:val="0"/>
        <w:spacing w:line="240" w:lineRule="auto"/>
        <w:ind w:left="360" w:hanging="360"/>
        <w:rPr>
          <w:rFonts w:ascii="Aptos" w:hAnsi="Aptos" w:cs="Arial"/>
          <w:i/>
          <w:sz w:val="22"/>
          <w:szCs w:val="22"/>
        </w:rPr>
      </w:pPr>
      <w:r w:rsidRPr="00507D75">
        <w:rPr>
          <w:rFonts w:ascii="Aptos" w:hAnsi="Aptos" w:cs="Arial"/>
          <w:i/>
          <w:noProof/>
          <w:sz w:val="22"/>
          <w:szCs w:val="22"/>
        </w:rPr>
        <w:drawing>
          <wp:inline distT="0" distB="0" distL="0" distR="0" wp14:anchorId="05851D9C" wp14:editId="06A9C047">
            <wp:extent cx="6400800" cy="14478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400800" cy="1447800"/>
                    </a:xfrm>
                    <a:prstGeom prst="rect">
                      <a:avLst/>
                    </a:prstGeom>
                    <a:noFill/>
                    <a:ln>
                      <a:noFill/>
                    </a:ln>
                  </pic:spPr>
                </pic:pic>
              </a:graphicData>
            </a:graphic>
          </wp:inline>
        </w:drawing>
      </w:r>
    </w:p>
    <w:p w14:paraId="084D8B5E" w14:textId="77777777" w:rsidR="00507D75" w:rsidRPr="00507D75" w:rsidRDefault="00507D75" w:rsidP="00507D75">
      <w:pPr>
        <w:tabs>
          <w:tab w:val="center" w:pos="3600"/>
          <w:tab w:val="right" w:pos="10080"/>
        </w:tabs>
        <w:autoSpaceDE w:val="0"/>
        <w:autoSpaceDN w:val="0"/>
        <w:adjustRightInd w:val="0"/>
        <w:spacing w:line="240" w:lineRule="auto"/>
        <w:ind w:left="360" w:hanging="360"/>
        <w:rPr>
          <w:rFonts w:ascii="Aptos" w:hAnsi="Aptos" w:cs="Arial"/>
          <w:color w:val="000000"/>
          <w:sz w:val="22"/>
          <w:szCs w:val="22"/>
        </w:rPr>
      </w:pPr>
      <w:r w:rsidRPr="00507D75">
        <w:rPr>
          <w:rFonts w:ascii="Aptos" w:hAnsi="Aptos" w:cs="Arial"/>
          <w:i/>
          <w:sz w:val="22"/>
          <w:szCs w:val="22"/>
        </w:rPr>
        <w:t>2</w:t>
      </w:r>
      <w:r w:rsidRPr="00507D75">
        <w:rPr>
          <w:rFonts w:ascii="Aptos" w:hAnsi="Aptos" w:cs="Arial"/>
          <w:i/>
          <w:sz w:val="22"/>
          <w:szCs w:val="22"/>
          <w:vertAlign w:val="superscript"/>
        </w:rPr>
        <w:t>nd</w:t>
      </w:r>
      <w:r w:rsidRPr="00507D75">
        <w:rPr>
          <w:rFonts w:ascii="Aptos" w:hAnsi="Aptos" w:cs="Arial"/>
          <w:i/>
          <w:sz w:val="22"/>
          <w:szCs w:val="22"/>
        </w:rPr>
        <w:t xml:space="preserve"> Deacon/Reader:  </w:t>
      </w:r>
      <w:r w:rsidRPr="00507D75">
        <w:rPr>
          <w:rFonts w:ascii="Aptos" w:hAnsi="Aptos" w:cs="Arial"/>
          <w:color w:val="000000"/>
          <w:sz w:val="22"/>
          <w:szCs w:val="22"/>
        </w:rPr>
        <w:t>To You, O Lord, will I call.  O my God, be not silent to me!</w:t>
      </w:r>
    </w:p>
    <w:p w14:paraId="21E84FBF" w14:textId="77777777" w:rsidR="00507D75" w:rsidRPr="00507D75" w:rsidRDefault="00507D75" w:rsidP="00507D75">
      <w:pPr>
        <w:tabs>
          <w:tab w:val="center" w:pos="3600"/>
          <w:tab w:val="right" w:pos="10080"/>
        </w:tabs>
        <w:spacing w:line="240" w:lineRule="auto"/>
        <w:ind w:left="540" w:hanging="360"/>
        <w:rPr>
          <w:rFonts w:ascii="Aptos" w:hAnsi="Aptos" w:cs="Arial"/>
          <w:i/>
          <w:sz w:val="22"/>
          <w:szCs w:val="22"/>
        </w:rPr>
      </w:pPr>
      <w:r w:rsidRPr="00507D75">
        <w:rPr>
          <w:rFonts w:ascii="Aptos" w:hAnsi="Aptos" w:cs="Arial"/>
          <w:i/>
          <w:sz w:val="22"/>
          <w:szCs w:val="22"/>
        </w:rPr>
        <w:t>People:</w:t>
      </w:r>
      <w:r w:rsidRPr="00507D75">
        <w:rPr>
          <w:rFonts w:ascii="Aptos" w:hAnsi="Aptos" w:cs="Arial"/>
          <w:sz w:val="22"/>
          <w:szCs w:val="22"/>
        </w:rPr>
        <w:t xml:space="preserve">  O Lord, save Your people, and bless Your inheritance, your inheritance!</w:t>
      </w:r>
    </w:p>
    <w:p w14:paraId="68480782" w14:textId="6880B7D7" w:rsidR="00507D75" w:rsidRPr="00507D75" w:rsidRDefault="00507D75" w:rsidP="00507D75">
      <w:pPr>
        <w:tabs>
          <w:tab w:val="center" w:pos="3600"/>
          <w:tab w:val="right" w:pos="10080"/>
        </w:tabs>
        <w:autoSpaceDE w:val="0"/>
        <w:autoSpaceDN w:val="0"/>
        <w:adjustRightInd w:val="0"/>
        <w:spacing w:line="240" w:lineRule="auto"/>
        <w:ind w:left="360" w:hanging="360"/>
        <w:rPr>
          <w:rFonts w:ascii="Aptos" w:hAnsi="Aptos" w:cs="Arial"/>
          <w:i/>
          <w:sz w:val="22"/>
          <w:szCs w:val="22"/>
        </w:rPr>
      </w:pPr>
      <w:r w:rsidRPr="00507D75">
        <w:rPr>
          <w:rFonts w:ascii="Aptos" w:hAnsi="Aptos" w:cs="Arial"/>
          <w:i/>
          <w:noProof/>
          <w:sz w:val="22"/>
          <w:szCs w:val="22"/>
        </w:rPr>
        <w:drawing>
          <wp:inline distT="0" distB="0" distL="0" distR="0" wp14:anchorId="5ECDA0E4" wp14:editId="1B38AE3A">
            <wp:extent cx="6400800" cy="1447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400800" cy="1447800"/>
                    </a:xfrm>
                    <a:prstGeom prst="rect">
                      <a:avLst/>
                    </a:prstGeom>
                    <a:noFill/>
                    <a:ln>
                      <a:noFill/>
                    </a:ln>
                  </pic:spPr>
                </pic:pic>
              </a:graphicData>
            </a:graphic>
          </wp:inline>
        </w:drawing>
      </w:r>
    </w:p>
    <w:p w14:paraId="4DA411A7" w14:textId="708466C6" w:rsidR="00681813" w:rsidRPr="00D17303" w:rsidRDefault="00681813" w:rsidP="00D84DAC">
      <w:pPr>
        <w:tabs>
          <w:tab w:val="center" w:pos="3600"/>
          <w:tab w:val="right" w:pos="10080"/>
        </w:tabs>
        <w:spacing w:line="240" w:lineRule="auto"/>
        <w:ind w:left="360" w:hanging="360"/>
        <w:rPr>
          <w:rFonts w:ascii="Aptos" w:eastAsia="Book Antiqua" w:hAnsi="Aptos" w:cs="Book Antiqua"/>
          <w:i/>
          <w:iCs/>
          <w:color w:val="000000"/>
          <w:sz w:val="22"/>
          <w:szCs w:val="22"/>
          <w:u w:color="000000"/>
        </w:rPr>
      </w:pPr>
      <w:r w:rsidRPr="00D17303">
        <w:rPr>
          <w:rFonts w:ascii="Aptos" w:eastAsia="Arial Unicode MS" w:hAnsi="Aptos" w:cs="Arial Unicode MS"/>
          <w:b/>
          <w:bCs/>
          <w:color w:val="000000"/>
          <w:sz w:val="22"/>
          <w:szCs w:val="22"/>
          <w:u w:color="000000"/>
        </w:rPr>
        <w:t>Tone 4</w:t>
      </w:r>
      <w:r w:rsidRPr="00D17303">
        <w:rPr>
          <w:rFonts w:ascii="Aptos" w:eastAsia="Book Antiqua" w:hAnsi="Aptos" w:cs="Book Antiqua"/>
          <w:color w:val="000000"/>
          <w:sz w:val="22"/>
          <w:szCs w:val="22"/>
          <w:u w:color="000000"/>
        </w:rPr>
        <w:tab/>
      </w:r>
      <w:r w:rsidRPr="00D17303">
        <w:rPr>
          <w:rFonts w:ascii="Aptos" w:eastAsia="Arial Unicode MS" w:hAnsi="Aptos" w:cs="Arial Unicode MS"/>
          <w:b/>
          <w:bCs/>
          <w:color w:val="000000"/>
          <w:sz w:val="22"/>
          <w:szCs w:val="22"/>
          <w:u w:color="000000"/>
        </w:rPr>
        <w:t>Prokeimenon</w:t>
      </w:r>
      <w:r w:rsidRPr="00D17303">
        <w:rPr>
          <w:rFonts w:ascii="Aptos" w:eastAsia="Arial Unicode MS" w:hAnsi="Aptos" w:cs="Arial Unicode MS"/>
          <w:b/>
          <w:bCs/>
          <w:color w:val="000000"/>
          <w:sz w:val="22"/>
          <w:szCs w:val="22"/>
          <w:u w:color="000000"/>
        </w:rPr>
        <w:tab/>
      </w:r>
      <w:r w:rsidRPr="00D17303">
        <w:rPr>
          <w:rFonts w:ascii="Aptos" w:eastAsia="Arial Unicode MS" w:hAnsi="Aptos" w:cs="Arial Unicode MS"/>
          <w:i/>
          <w:iCs/>
          <w:color w:val="EE0000"/>
          <w:sz w:val="22"/>
          <w:szCs w:val="22"/>
          <w:u w:color="000000"/>
        </w:rPr>
        <w:t>(Bodiless Powers)</w:t>
      </w:r>
    </w:p>
    <w:p w14:paraId="1C2E824C" w14:textId="0C2E946C" w:rsidR="009C6479" w:rsidRPr="009C6479" w:rsidRDefault="00507D75" w:rsidP="009C6479">
      <w:pPr>
        <w:autoSpaceDE w:val="0"/>
        <w:autoSpaceDN w:val="0"/>
        <w:adjustRightInd w:val="0"/>
        <w:spacing w:line="240" w:lineRule="auto"/>
        <w:ind w:left="360" w:right="-252" w:hanging="360"/>
        <w:rPr>
          <w:rFonts w:ascii="Aptos" w:hAnsi="Aptos" w:cs="Arial"/>
          <w:sz w:val="22"/>
          <w:szCs w:val="22"/>
        </w:rPr>
      </w:pPr>
      <w:r>
        <w:rPr>
          <w:rFonts w:ascii="Aptos" w:hAnsi="Aptos" w:cs="Arial"/>
          <w:i/>
          <w:sz w:val="22"/>
          <w:szCs w:val="22"/>
        </w:rPr>
        <w:t>2</w:t>
      </w:r>
      <w:r w:rsidRPr="00507D75">
        <w:rPr>
          <w:rFonts w:ascii="Aptos" w:hAnsi="Aptos" w:cs="Arial"/>
          <w:i/>
          <w:sz w:val="22"/>
          <w:szCs w:val="22"/>
          <w:vertAlign w:val="superscript"/>
        </w:rPr>
        <w:t>nd</w:t>
      </w:r>
      <w:r>
        <w:rPr>
          <w:rFonts w:ascii="Aptos" w:hAnsi="Aptos" w:cs="Arial"/>
          <w:i/>
          <w:sz w:val="22"/>
          <w:szCs w:val="22"/>
        </w:rPr>
        <w:t xml:space="preserve"> </w:t>
      </w:r>
      <w:r w:rsidR="0095645B">
        <w:rPr>
          <w:rFonts w:ascii="Aptos" w:hAnsi="Aptos" w:cs="Arial"/>
          <w:i/>
          <w:sz w:val="22"/>
          <w:szCs w:val="22"/>
        </w:rPr>
        <w:t>Deacon/</w:t>
      </w:r>
      <w:r w:rsidR="009C6479" w:rsidRPr="009C6479">
        <w:rPr>
          <w:rFonts w:ascii="Aptos" w:hAnsi="Aptos" w:cs="Arial"/>
          <w:i/>
          <w:sz w:val="22"/>
          <w:szCs w:val="22"/>
        </w:rPr>
        <w:t>Reader:</w:t>
      </w:r>
      <w:r w:rsidR="009C6479" w:rsidRPr="009C6479">
        <w:rPr>
          <w:rFonts w:ascii="Aptos" w:hAnsi="Aptos" w:cs="Arial"/>
          <w:sz w:val="22"/>
          <w:szCs w:val="22"/>
        </w:rPr>
        <w:t xml:space="preserve">  In the Fourth Tone, </w:t>
      </w:r>
      <w:r w:rsidR="009C6479" w:rsidRPr="009C6479">
        <w:rPr>
          <w:rFonts w:ascii="Aptos" w:eastAsia="Arial Unicode MS" w:hAnsi="Aptos" w:cs="Arial"/>
          <w:color w:val="000000"/>
          <w:sz w:val="22"/>
          <w:szCs w:val="22"/>
          <w:u w:color="000000"/>
        </w:rPr>
        <w:t>He makes His Angels spirits, / and His ministers a flame of fire.</w:t>
      </w:r>
    </w:p>
    <w:p w14:paraId="3F495030" w14:textId="77777777" w:rsidR="009C6479" w:rsidRPr="009C6479" w:rsidRDefault="009C6479" w:rsidP="009C6479">
      <w:pPr>
        <w:tabs>
          <w:tab w:val="right" w:pos="6750"/>
        </w:tabs>
        <w:spacing w:line="240" w:lineRule="auto"/>
        <w:ind w:left="540" w:hanging="360"/>
        <w:rPr>
          <w:rFonts w:ascii="Aptos" w:eastAsia="Arial Unicode MS" w:hAnsi="Aptos" w:cs="Arial"/>
          <w:color w:val="000000"/>
          <w:sz w:val="22"/>
          <w:szCs w:val="22"/>
          <w:u w:color="000000"/>
        </w:rPr>
      </w:pPr>
      <w:r w:rsidRPr="009C6479">
        <w:rPr>
          <w:rFonts w:ascii="Aptos" w:hAnsi="Aptos" w:cs="Arial"/>
          <w:i/>
          <w:sz w:val="22"/>
          <w:szCs w:val="22"/>
        </w:rPr>
        <w:t>Choir:</w:t>
      </w:r>
      <w:r w:rsidRPr="009C6479">
        <w:rPr>
          <w:rFonts w:ascii="Aptos" w:hAnsi="Aptos" w:cs="Arial"/>
          <w:sz w:val="22"/>
          <w:szCs w:val="22"/>
        </w:rPr>
        <w:t xml:space="preserve">  </w:t>
      </w:r>
      <w:r w:rsidRPr="009C6479">
        <w:rPr>
          <w:rFonts w:ascii="Aptos" w:eastAsia="Arial Unicode MS" w:hAnsi="Aptos" w:cs="Arial"/>
          <w:color w:val="000000"/>
          <w:sz w:val="22"/>
          <w:szCs w:val="22"/>
          <w:u w:color="000000"/>
        </w:rPr>
        <w:t>He makes His Angels spirits, / and His ministers a flame of fire.</w:t>
      </w:r>
    </w:p>
    <w:p w14:paraId="7A960C36" w14:textId="77777777" w:rsidR="009C6479" w:rsidRPr="009C6479" w:rsidRDefault="009C6479" w:rsidP="009C6479">
      <w:pPr>
        <w:tabs>
          <w:tab w:val="right" w:pos="6750"/>
        </w:tabs>
        <w:spacing w:line="240" w:lineRule="auto"/>
        <w:ind w:left="360" w:hanging="360"/>
        <w:rPr>
          <w:rFonts w:ascii="Aptos" w:hAnsi="Aptos" w:cs="Arial"/>
          <w:sz w:val="22"/>
          <w:szCs w:val="22"/>
        </w:rPr>
      </w:pPr>
      <w:r w:rsidRPr="009C6479">
        <w:rPr>
          <w:rFonts w:ascii="Aptos" w:hAnsi="Aptos" w:cs="Arial"/>
          <w:noProof/>
          <w:sz w:val="22"/>
          <w:szCs w:val="22"/>
        </w:rPr>
        <w:drawing>
          <wp:inline distT="0" distB="0" distL="0" distR="0" wp14:anchorId="0F833EAD" wp14:editId="3908231A">
            <wp:extent cx="6400800" cy="1351823"/>
            <wp:effectExtent l="0" t="0" r="0" b="127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400800" cy="1351823"/>
                    </a:xfrm>
                    <a:prstGeom prst="rect">
                      <a:avLst/>
                    </a:prstGeom>
                    <a:noFill/>
                    <a:ln>
                      <a:noFill/>
                    </a:ln>
                  </pic:spPr>
                </pic:pic>
              </a:graphicData>
            </a:graphic>
          </wp:inline>
        </w:drawing>
      </w:r>
    </w:p>
    <w:p w14:paraId="695F7E75" w14:textId="77777777" w:rsidR="009C6479" w:rsidRPr="009C6479" w:rsidRDefault="009C6479" w:rsidP="009C6479">
      <w:pPr>
        <w:tabs>
          <w:tab w:val="right" w:pos="10080"/>
        </w:tabs>
        <w:spacing w:line="240" w:lineRule="auto"/>
        <w:ind w:right="-252"/>
        <w:rPr>
          <w:rFonts w:ascii="Aptos" w:hAnsi="Aptos" w:cs="Arial"/>
          <w:i/>
          <w:sz w:val="22"/>
          <w:szCs w:val="22"/>
        </w:rPr>
      </w:pPr>
      <w:r w:rsidRPr="009C6479">
        <w:rPr>
          <w:rFonts w:ascii="Aptos" w:hAnsi="Aptos" w:cs="Arial"/>
          <w:i/>
          <w:noProof/>
          <w:sz w:val="22"/>
          <w:szCs w:val="22"/>
        </w:rPr>
        <w:drawing>
          <wp:inline distT="0" distB="0" distL="0" distR="0" wp14:anchorId="08377564" wp14:editId="529F21BE">
            <wp:extent cx="6400800" cy="1342712"/>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6400800" cy="1342712"/>
                    </a:xfrm>
                    <a:prstGeom prst="rect">
                      <a:avLst/>
                    </a:prstGeom>
                    <a:noFill/>
                    <a:ln>
                      <a:noFill/>
                    </a:ln>
                  </pic:spPr>
                </pic:pic>
              </a:graphicData>
            </a:graphic>
          </wp:inline>
        </w:drawing>
      </w:r>
    </w:p>
    <w:p w14:paraId="063E85BE" w14:textId="77777777" w:rsidR="00507D75" w:rsidRPr="00507D75" w:rsidRDefault="00507D75" w:rsidP="00507D75">
      <w:pPr>
        <w:tabs>
          <w:tab w:val="center" w:pos="3600"/>
          <w:tab w:val="right" w:pos="6750"/>
          <w:tab w:val="right" w:pos="10080"/>
        </w:tabs>
        <w:spacing w:line="240" w:lineRule="auto"/>
        <w:ind w:left="360" w:hanging="360"/>
        <w:rPr>
          <w:rFonts w:ascii="Aptos" w:hAnsi="Aptos" w:cs="Arial"/>
          <w:i/>
          <w:sz w:val="22"/>
          <w:szCs w:val="22"/>
        </w:rPr>
      </w:pPr>
      <w:r w:rsidRPr="00507D75">
        <w:rPr>
          <w:rFonts w:ascii="Aptos" w:hAnsi="Aptos" w:cs="Arial"/>
          <w:i/>
          <w:sz w:val="22"/>
          <w:szCs w:val="22"/>
        </w:rPr>
        <w:t xml:space="preserve">Deacon: </w:t>
      </w:r>
      <w:r w:rsidRPr="00507D75">
        <w:rPr>
          <w:rFonts w:ascii="Aptos" w:hAnsi="Aptos" w:cs="Arial"/>
          <w:sz w:val="22"/>
          <w:szCs w:val="22"/>
        </w:rPr>
        <w:t xml:space="preserve"> Wisdom!</w:t>
      </w:r>
    </w:p>
    <w:p w14:paraId="6740DE22" w14:textId="1F82D55E" w:rsidR="00681813" w:rsidRPr="00D17303" w:rsidRDefault="006D5C9A" w:rsidP="009C6479">
      <w:pPr>
        <w:pBdr>
          <w:top w:val="single" w:sz="4" w:space="1" w:color="auto"/>
          <w:bottom w:val="single" w:sz="4" w:space="1" w:color="auto"/>
        </w:pBdr>
        <w:tabs>
          <w:tab w:val="center" w:pos="3600"/>
          <w:tab w:val="right" w:pos="10080"/>
        </w:tabs>
        <w:spacing w:before="60" w:after="60" w:line="240" w:lineRule="auto"/>
        <w:ind w:left="360" w:hanging="360"/>
        <w:jc w:val="center"/>
        <w:rPr>
          <w:rFonts w:ascii="Aptos" w:eastAsia="Arial Unicode MS" w:hAnsi="Aptos" w:cs="Arial Unicode MS"/>
          <w:i/>
          <w:iCs/>
          <w:color w:val="FF0000"/>
          <w:sz w:val="22"/>
          <w:szCs w:val="22"/>
          <w:u w:color="000000"/>
        </w:rPr>
      </w:pPr>
      <w:r w:rsidRPr="00D17303">
        <w:rPr>
          <w:rFonts w:ascii="Aptos" w:eastAsia="Book Antiqua" w:hAnsi="Aptos" w:cs="Book Antiqua"/>
          <w:b/>
          <w:sz w:val="22"/>
          <w:szCs w:val="22"/>
        </w:rPr>
        <w:t>Epistle</w:t>
      </w:r>
      <w:r w:rsidR="009C6479">
        <w:rPr>
          <w:rFonts w:ascii="Aptos" w:eastAsia="Book Antiqua" w:hAnsi="Aptos" w:cs="Book Antiqua"/>
          <w:b/>
          <w:sz w:val="22"/>
          <w:szCs w:val="22"/>
        </w:rPr>
        <w:t>:</w:t>
      </w:r>
      <w:r w:rsidRPr="00D17303">
        <w:rPr>
          <w:rFonts w:ascii="Aptos" w:eastAsia="Book Antiqua" w:hAnsi="Aptos" w:cs="Book Antiqua"/>
          <w:sz w:val="22"/>
          <w:szCs w:val="22"/>
        </w:rPr>
        <w:tab/>
      </w:r>
      <w:r w:rsidR="009C6479">
        <w:rPr>
          <w:rFonts w:ascii="Aptos" w:eastAsia="Book Antiqua" w:hAnsi="Aptos" w:cs="Book Antiqua"/>
          <w:sz w:val="22"/>
          <w:szCs w:val="22"/>
        </w:rPr>
        <w:t xml:space="preserve">  </w:t>
      </w:r>
      <w:r w:rsidR="00681813" w:rsidRPr="00D17303">
        <w:rPr>
          <w:rFonts w:ascii="Aptos" w:eastAsia="Book Antiqua" w:hAnsi="Aptos" w:cs="Book Antiqua"/>
          <w:sz w:val="22"/>
          <w:szCs w:val="22"/>
        </w:rPr>
        <w:t>(220) Ephesians 2:4-10</w:t>
      </w:r>
      <w:r w:rsidR="009C6479">
        <w:rPr>
          <w:rFonts w:ascii="Aptos" w:eastAsia="Book Antiqua" w:hAnsi="Aptos" w:cs="Book Antiqua"/>
          <w:sz w:val="22"/>
          <w:szCs w:val="22"/>
        </w:rPr>
        <w:t xml:space="preserve"> </w:t>
      </w:r>
      <w:r w:rsidR="009C6479">
        <w:rPr>
          <w:rFonts w:ascii="Aptos" w:hAnsi="Aptos"/>
          <w:sz w:val="22"/>
          <w:szCs w:val="22"/>
        </w:rPr>
        <w:t xml:space="preserve">and </w:t>
      </w:r>
      <w:r w:rsidR="00681813" w:rsidRPr="00D17303">
        <w:rPr>
          <w:rFonts w:ascii="Aptos" w:hAnsi="Aptos"/>
          <w:sz w:val="22"/>
          <w:szCs w:val="22"/>
        </w:rPr>
        <w:t xml:space="preserve">(305) Hebrews 2:2-10 </w:t>
      </w:r>
      <w:r w:rsidR="00681813" w:rsidRPr="00D17303">
        <w:rPr>
          <w:rFonts w:ascii="Aptos" w:eastAsia="Arial Unicode MS" w:hAnsi="Aptos" w:cs="Arial Unicode MS"/>
          <w:i/>
          <w:iCs/>
          <w:color w:val="FF0000"/>
          <w:sz w:val="22"/>
          <w:szCs w:val="22"/>
          <w:u w:color="000000"/>
        </w:rPr>
        <w:t>(Bodiless Powers)</w:t>
      </w:r>
    </w:p>
    <w:p w14:paraId="49BF9BFB" w14:textId="3D5EF9AE" w:rsidR="00507D75" w:rsidRPr="00507D75" w:rsidRDefault="00507D75" w:rsidP="00507D75">
      <w:pPr>
        <w:tabs>
          <w:tab w:val="center" w:pos="3600"/>
        </w:tabs>
        <w:spacing w:line="240" w:lineRule="auto"/>
        <w:ind w:left="360" w:right="-72" w:hanging="360"/>
        <w:rPr>
          <w:rFonts w:ascii="Aptos" w:hAnsi="Aptos" w:cs="Arial"/>
          <w:b/>
          <w:sz w:val="22"/>
          <w:szCs w:val="22"/>
        </w:rPr>
      </w:pPr>
      <w:r w:rsidRPr="00507D75">
        <w:rPr>
          <w:rFonts w:ascii="Aptos" w:hAnsi="Aptos" w:cs="Arial"/>
          <w:i/>
          <w:sz w:val="22"/>
          <w:szCs w:val="22"/>
        </w:rPr>
        <w:t>2</w:t>
      </w:r>
      <w:r w:rsidRPr="00507D75">
        <w:rPr>
          <w:rFonts w:ascii="Aptos" w:hAnsi="Aptos" w:cs="Arial"/>
          <w:i/>
          <w:sz w:val="22"/>
          <w:szCs w:val="22"/>
          <w:vertAlign w:val="superscript"/>
        </w:rPr>
        <w:t>nd</w:t>
      </w:r>
      <w:r w:rsidRPr="00507D75">
        <w:rPr>
          <w:rFonts w:ascii="Aptos" w:hAnsi="Aptos" w:cs="Arial"/>
          <w:i/>
          <w:sz w:val="22"/>
          <w:szCs w:val="22"/>
        </w:rPr>
        <w:t xml:space="preserve"> Deacon/</w:t>
      </w:r>
      <w:r w:rsidRPr="00507D75">
        <w:rPr>
          <w:rFonts w:ascii="Aptos" w:hAnsi="Aptos" w:cs="Arial"/>
          <w:b/>
          <w:i/>
          <w:sz w:val="22"/>
          <w:szCs w:val="22"/>
        </w:rPr>
        <w:t xml:space="preserve">Reader:  </w:t>
      </w:r>
      <w:r w:rsidRPr="00507D75">
        <w:rPr>
          <w:rFonts w:ascii="Aptos" w:hAnsi="Aptos" w:cs="Arial"/>
          <w:b/>
          <w:sz w:val="22"/>
          <w:szCs w:val="22"/>
        </w:rPr>
        <w:t xml:space="preserve">The Reading from the Epistle of the Holy Apostle Paul to the </w:t>
      </w:r>
      <w:r w:rsidRPr="00860551">
        <w:rPr>
          <w:rFonts w:ascii="Aptos" w:hAnsi="Aptos" w:cs="Arial"/>
          <w:b/>
          <w:sz w:val="22"/>
          <w:szCs w:val="22"/>
        </w:rPr>
        <w:t>Ephe</w:t>
      </w:r>
      <w:r w:rsidR="00860551" w:rsidRPr="00860551">
        <w:rPr>
          <w:rFonts w:ascii="Aptos" w:hAnsi="Aptos" w:cs="Arial"/>
          <w:b/>
          <w:sz w:val="22"/>
          <w:szCs w:val="22"/>
        </w:rPr>
        <w:t>s</w:t>
      </w:r>
      <w:r w:rsidRPr="00860551">
        <w:rPr>
          <w:rFonts w:ascii="Aptos" w:hAnsi="Aptos" w:cs="Arial"/>
          <w:b/>
          <w:sz w:val="22"/>
          <w:szCs w:val="22"/>
        </w:rPr>
        <w:t>ians</w:t>
      </w:r>
      <w:r w:rsidRPr="00507D75">
        <w:rPr>
          <w:rFonts w:ascii="Aptos" w:hAnsi="Aptos" w:cs="Arial"/>
          <w:b/>
          <w:sz w:val="22"/>
          <w:szCs w:val="22"/>
        </w:rPr>
        <w:t>.</w:t>
      </w:r>
    </w:p>
    <w:p w14:paraId="56CFC7E5" w14:textId="77777777" w:rsidR="00507D75" w:rsidRPr="00507D75" w:rsidRDefault="00507D75" w:rsidP="00507D75">
      <w:pPr>
        <w:tabs>
          <w:tab w:val="center" w:pos="3600"/>
          <w:tab w:val="right" w:pos="6750"/>
        </w:tabs>
        <w:spacing w:line="240" w:lineRule="auto"/>
        <w:ind w:left="540" w:hanging="360"/>
        <w:rPr>
          <w:rFonts w:ascii="Aptos" w:hAnsi="Aptos" w:cs="Arial"/>
          <w:sz w:val="22"/>
          <w:szCs w:val="22"/>
        </w:rPr>
      </w:pPr>
      <w:r w:rsidRPr="00507D75">
        <w:rPr>
          <w:rFonts w:ascii="Aptos" w:hAnsi="Aptos" w:cs="Arial"/>
          <w:i/>
          <w:sz w:val="22"/>
          <w:szCs w:val="22"/>
        </w:rPr>
        <w:t xml:space="preserve">Deacon: </w:t>
      </w:r>
      <w:r w:rsidRPr="00507D75">
        <w:rPr>
          <w:rFonts w:ascii="Aptos" w:hAnsi="Aptos" w:cs="Arial"/>
          <w:sz w:val="22"/>
          <w:szCs w:val="22"/>
        </w:rPr>
        <w:t xml:space="preserve"> Let us attend!</w:t>
      </w:r>
    </w:p>
    <w:p w14:paraId="431F2E67" w14:textId="77777777" w:rsidR="00EC387B" w:rsidRPr="00EC387B" w:rsidRDefault="00507D75" w:rsidP="00EC387B">
      <w:pPr>
        <w:tabs>
          <w:tab w:val="right" w:pos="10440"/>
        </w:tabs>
        <w:spacing w:after="60" w:line="240" w:lineRule="auto"/>
        <w:rPr>
          <w:rFonts w:ascii="Aptos" w:eastAsia="Calibri" w:hAnsi="Aptos" w:cs="Arial"/>
          <w:sz w:val="22"/>
          <w:szCs w:val="22"/>
        </w:rPr>
      </w:pPr>
      <w:r w:rsidRPr="00507D75">
        <w:rPr>
          <w:rFonts w:ascii="Aptos" w:hAnsi="Aptos" w:cs="Arial"/>
          <w:i/>
          <w:sz w:val="22"/>
          <w:szCs w:val="22"/>
        </w:rPr>
        <w:t>2</w:t>
      </w:r>
      <w:r w:rsidRPr="00507D75">
        <w:rPr>
          <w:rFonts w:ascii="Aptos" w:hAnsi="Aptos" w:cs="Arial"/>
          <w:i/>
          <w:sz w:val="22"/>
          <w:szCs w:val="22"/>
          <w:vertAlign w:val="superscript"/>
        </w:rPr>
        <w:t>nd</w:t>
      </w:r>
      <w:r w:rsidRPr="00507D75">
        <w:rPr>
          <w:rFonts w:ascii="Aptos" w:hAnsi="Aptos" w:cs="Arial"/>
          <w:i/>
          <w:sz w:val="22"/>
          <w:szCs w:val="22"/>
        </w:rPr>
        <w:t xml:space="preserve"> Deacon/Reader:</w:t>
      </w:r>
      <w:r w:rsidRPr="00507D75">
        <w:rPr>
          <w:rFonts w:ascii="Aptos" w:hAnsi="Aptos" w:cs="Arial"/>
          <w:sz w:val="22"/>
          <w:szCs w:val="22"/>
        </w:rPr>
        <w:t xml:space="preserve">  </w:t>
      </w:r>
      <w:r w:rsidR="00EC387B" w:rsidRPr="00EC387B">
        <w:rPr>
          <w:rFonts w:ascii="Aptos" w:eastAsia="Calibri" w:hAnsi="Aptos" w:cs="Arial"/>
          <w:sz w:val="22"/>
          <w:szCs w:val="22"/>
        </w:rPr>
        <w:t xml:space="preserve">Brothers and sisters, God who is rich in mercy, on account of his great love by which he loved us, even when we were dead through our trespasses, made us alive together with Christ. By grace you have been saved! God raised us up with him, and granted us to sit with him in the heavenly places in </w:t>
      </w:r>
      <w:r w:rsidR="00EC387B" w:rsidRPr="00EC387B">
        <w:rPr>
          <w:rFonts w:ascii="Aptos" w:eastAsia="Calibri" w:hAnsi="Aptos" w:cs="Arial"/>
          <w:sz w:val="22"/>
          <w:szCs w:val="22"/>
        </w:rPr>
        <w:lastRenderedPageBreak/>
        <w:t>Christ Jesus, so that in the ages to come, he might show the overflowing treasure of his grace in kindness toward us, in Christ Jesus.</w:t>
      </w:r>
    </w:p>
    <w:p w14:paraId="1E441091" w14:textId="77777777" w:rsidR="00EC387B" w:rsidRPr="00EC387B" w:rsidRDefault="00EC387B" w:rsidP="00EC387B">
      <w:pPr>
        <w:tabs>
          <w:tab w:val="right" w:pos="10440"/>
        </w:tabs>
        <w:spacing w:after="60" w:line="240" w:lineRule="auto"/>
        <w:jc w:val="both"/>
        <w:rPr>
          <w:rFonts w:ascii="Aptos" w:eastAsia="Calibri" w:hAnsi="Aptos" w:cs="Arial"/>
          <w:sz w:val="22"/>
          <w:szCs w:val="22"/>
        </w:rPr>
      </w:pPr>
      <w:r w:rsidRPr="00EC387B">
        <w:rPr>
          <w:rFonts w:ascii="Aptos" w:eastAsia="Calibri" w:hAnsi="Aptos" w:cs="Arial"/>
          <w:sz w:val="22"/>
          <w:szCs w:val="22"/>
        </w:rPr>
        <w:t>Yes, by grace you have been saved through faith, and not by yourselves. It is the gift of God, not of works, so that no one would boast. For we are his workmanship, created in Christ Jesus for good works, which God prepared in advance so that we should walk in them.</w:t>
      </w:r>
    </w:p>
    <w:p w14:paraId="1DEFF14F" w14:textId="38438951" w:rsidR="009C6479" w:rsidRPr="009C6479" w:rsidRDefault="009C6479" w:rsidP="009C6479">
      <w:pPr>
        <w:tabs>
          <w:tab w:val="right" w:pos="9720"/>
        </w:tabs>
        <w:spacing w:after="60" w:line="240" w:lineRule="auto"/>
        <w:jc w:val="both"/>
        <w:rPr>
          <w:rFonts w:ascii="Aptos" w:eastAsia="Bell MT" w:hAnsi="Aptos" w:cs="Arial"/>
          <w:sz w:val="22"/>
          <w:szCs w:val="18"/>
        </w:rPr>
      </w:pPr>
      <w:r w:rsidRPr="009C6479">
        <w:rPr>
          <w:rFonts w:ascii="Aptos" w:eastAsia="Bell MT" w:hAnsi="Aptos" w:cs="Arial"/>
          <w:sz w:val="22"/>
          <w:szCs w:val="18"/>
        </w:rPr>
        <w:t xml:space="preserve">Brothers and sisters, if the word spoken through angels proved reliable and every transgression and disobedience received a just penalty, how will we escape if we neglect so great a salvation! It was first announced by the Lord himself, and it is confirmed to us by those who heard him. </w:t>
      </w:r>
    </w:p>
    <w:p w14:paraId="19092AA9" w14:textId="77777777" w:rsidR="009C6479" w:rsidRPr="009C6479" w:rsidRDefault="009C6479" w:rsidP="009C6479">
      <w:pPr>
        <w:tabs>
          <w:tab w:val="right" w:pos="9720"/>
        </w:tabs>
        <w:spacing w:after="60" w:line="240" w:lineRule="auto"/>
        <w:jc w:val="both"/>
        <w:rPr>
          <w:rFonts w:ascii="Aptos" w:eastAsia="Bell MT" w:hAnsi="Aptos" w:cs="Arial"/>
          <w:sz w:val="22"/>
          <w:szCs w:val="18"/>
        </w:rPr>
      </w:pPr>
      <w:r w:rsidRPr="009C6479">
        <w:rPr>
          <w:rFonts w:ascii="Aptos" w:eastAsia="Bell MT" w:hAnsi="Aptos" w:cs="Arial"/>
          <w:sz w:val="22"/>
          <w:szCs w:val="18"/>
        </w:rPr>
        <w:t>God also bore witness with them, both by signs and wonders, by various works of power and by gifts of the Holy Spirit, according to his own will. Indeed, God did not subject the world to come (which we proclaim) to angels, but there is a place in Scripture where someone has testified:</w:t>
      </w:r>
    </w:p>
    <w:p w14:paraId="0FB64966" w14:textId="77777777" w:rsidR="009C6479" w:rsidRPr="009C6479" w:rsidRDefault="009C6479" w:rsidP="009C6479">
      <w:pPr>
        <w:tabs>
          <w:tab w:val="right" w:pos="9720"/>
        </w:tabs>
        <w:spacing w:line="240" w:lineRule="auto"/>
        <w:ind w:left="360"/>
        <w:jc w:val="both"/>
        <w:rPr>
          <w:rFonts w:ascii="Aptos" w:eastAsia="Bell MT" w:hAnsi="Aptos" w:cs="Arial"/>
          <w:sz w:val="22"/>
          <w:szCs w:val="18"/>
        </w:rPr>
      </w:pPr>
      <w:r w:rsidRPr="009C6479">
        <w:rPr>
          <w:rFonts w:ascii="Aptos" w:eastAsia="Bell MT" w:hAnsi="Aptos" w:cs="Arial"/>
          <w:i/>
          <w:sz w:val="22"/>
          <w:szCs w:val="18"/>
        </w:rPr>
        <w:t>What is man that you should be concerned for him? Or the son of man, that you care for him?</w:t>
      </w:r>
    </w:p>
    <w:p w14:paraId="5F2A83C7" w14:textId="77777777" w:rsidR="009C6479" w:rsidRPr="009C6479" w:rsidRDefault="009C6479" w:rsidP="009C6479">
      <w:pPr>
        <w:tabs>
          <w:tab w:val="right" w:pos="9720"/>
        </w:tabs>
        <w:spacing w:line="240" w:lineRule="auto"/>
        <w:ind w:left="360"/>
        <w:jc w:val="both"/>
        <w:rPr>
          <w:rFonts w:ascii="Aptos" w:eastAsia="Bell MT" w:hAnsi="Aptos" w:cs="Arial"/>
          <w:sz w:val="22"/>
          <w:szCs w:val="18"/>
        </w:rPr>
      </w:pPr>
      <w:r w:rsidRPr="009C6479">
        <w:rPr>
          <w:rFonts w:ascii="Aptos" w:eastAsia="Bell MT" w:hAnsi="Aptos" w:cs="Arial"/>
          <w:i/>
          <w:sz w:val="22"/>
          <w:szCs w:val="18"/>
        </w:rPr>
        <w:t>You made him a little lower than the angels. You crowned him with glory and honor.</w:t>
      </w:r>
    </w:p>
    <w:p w14:paraId="7D0E4C32" w14:textId="77777777" w:rsidR="009C6479" w:rsidRPr="009C6479" w:rsidRDefault="009C6479" w:rsidP="009C6479">
      <w:pPr>
        <w:tabs>
          <w:tab w:val="right" w:pos="9720"/>
        </w:tabs>
        <w:spacing w:after="60" w:line="240" w:lineRule="auto"/>
        <w:ind w:left="360"/>
        <w:jc w:val="both"/>
        <w:rPr>
          <w:rFonts w:ascii="Aptos" w:eastAsia="Bell MT" w:hAnsi="Aptos" w:cs="Arial"/>
          <w:sz w:val="22"/>
          <w:szCs w:val="18"/>
        </w:rPr>
      </w:pPr>
      <w:r w:rsidRPr="009C6479">
        <w:rPr>
          <w:rFonts w:ascii="Aptos" w:eastAsia="Bell MT" w:hAnsi="Aptos" w:cs="Arial"/>
          <w:i/>
          <w:sz w:val="22"/>
          <w:szCs w:val="18"/>
        </w:rPr>
        <w:t>You have put all things in subjection under his feet.</w:t>
      </w:r>
    </w:p>
    <w:p w14:paraId="288E1160" w14:textId="77777777" w:rsidR="009C6479" w:rsidRPr="009C6479" w:rsidRDefault="009C6479" w:rsidP="009C6479">
      <w:pPr>
        <w:tabs>
          <w:tab w:val="right" w:pos="9720"/>
        </w:tabs>
        <w:spacing w:after="60" w:line="240" w:lineRule="auto"/>
        <w:jc w:val="both"/>
        <w:rPr>
          <w:rFonts w:ascii="Aptos" w:eastAsia="Bell MT" w:hAnsi="Aptos" w:cs="Arial"/>
          <w:sz w:val="22"/>
          <w:szCs w:val="18"/>
        </w:rPr>
      </w:pPr>
      <w:r w:rsidRPr="009C6479">
        <w:rPr>
          <w:rFonts w:ascii="Aptos" w:eastAsia="Bell MT" w:hAnsi="Aptos" w:cs="Arial"/>
          <w:sz w:val="22"/>
          <w:szCs w:val="18"/>
        </w:rPr>
        <w:t>Since God has subjected all things to him, he has left nothing that is not subject to him! But now, we do not see all things subjected to him, at least not yet. However, we see him who has been made a little lower than the angels, that is Jesus, crowned with glory and honor because of the suffering of death, so that by the grace of God he should taste death for everyone.</w:t>
      </w:r>
    </w:p>
    <w:p w14:paraId="6D3D6969" w14:textId="77777777" w:rsidR="009C6479" w:rsidRPr="009C6479" w:rsidRDefault="009C6479" w:rsidP="009C6479">
      <w:pPr>
        <w:tabs>
          <w:tab w:val="right" w:pos="9720"/>
        </w:tabs>
        <w:spacing w:after="60" w:line="240" w:lineRule="auto"/>
        <w:jc w:val="both"/>
        <w:rPr>
          <w:rFonts w:ascii="Aptos" w:eastAsia="Bell MT" w:hAnsi="Aptos" w:cs="Arial"/>
          <w:sz w:val="22"/>
          <w:szCs w:val="18"/>
        </w:rPr>
      </w:pPr>
      <w:r w:rsidRPr="009C6479">
        <w:rPr>
          <w:rFonts w:ascii="Aptos" w:eastAsia="Bell MT" w:hAnsi="Aptos" w:cs="Arial"/>
          <w:sz w:val="22"/>
          <w:szCs w:val="18"/>
        </w:rPr>
        <w:t>Indeed, it was fitting for God, (for whom are all things and through whom are all things), in bringing many children to glory, to make the author of their salvation perfect through sufferings.</w:t>
      </w:r>
    </w:p>
    <w:p w14:paraId="311DCEE9" w14:textId="77777777" w:rsidR="00D14F43" w:rsidRPr="00D14F43" w:rsidRDefault="00D14F43" w:rsidP="00D14F43">
      <w:pPr>
        <w:tabs>
          <w:tab w:val="center" w:pos="3600"/>
        </w:tabs>
        <w:spacing w:after="40" w:line="240" w:lineRule="auto"/>
        <w:ind w:left="720"/>
        <w:rPr>
          <w:rFonts w:ascii="Aptos" w:hAnsi="Aptos" w:cs="Arial"/>
          <w:i/>
          <w:sz w:val="22"/>
          <w:szCs w:val="22"/>
        </w:rPr>
      </w:pPr>
      <w:r w:rsidRPr="00D14F43">
        <w:rPr>
          <w:rFonts w:ascii="Aptos" w:hAnsi="Aptos" w:cs="Arial"/>
          <w:i/>
          <w:sz w:val="22"/>
          <w:szCs w:val="22"/>
        </w:rPr>
        <w:t>Priest:</w:t>
      </w:r>
      <w:r w:rsidRPr="00D14F43">
        <w:rPr>
          <w:rFonts w:ascii="Aptos" w:hAnsi="Aptos" w:cs="Arial"/>
          <w:sz w:val="22"/>
          <w:szCs w:val="22"/>
        </w:rPr>
        <w:t xml:space="preserve">  † Peace to you who read!</w:t>
      </w:r>
    </w:p>
    <w:p w14:paraId="3575B682" w14:textId="77777777" w:rsidR="00D14F43" w:rsidRPr="00D14F43" w:rsidRDefault="00D14F43" w:rsidP="00D14F43">
      <w:pPr>
        <w:tabs>
          <w:tab w:val="center" w:pos="3600"/>
          <w:tab w:val="right" w:pos="10080"/>
        </w:tabs>
        <w:spacing w:line="240" w:lineRule="auto"/>
        <w:ind w:left="360" w:hanging="360"/>
        <w:rPr>
          <w:rFonts w:ascii="Aptos" w:hAnsi="Aptos" w:cs="Arial"/>
          <w:i/>
          <w:sz w:val="22"/>
          <w:szCs w:val="22"/>
        </w:rPr>
      </w:pPr>
      <w:r w:rsidRPr="00D14F43">
        <w:rPr>
          <w:rFonts w:ascii="Aptos" w:hAnsi="Aptos" w:cs="Arial"/>
          <w:i/>
          <w:sz w:val="22"/>
          <w:szCs w:val="22"/>
        </w:rPr>
        <w:t>Alleluia:  Tone 6</w:t>
      </w:r>
    </w:p>
    <w:p w14:paraId="3C5D780F" w14:textId="6DDF0532" w:rsidR="00D14F43" w:rsidRPr="00D14F43" w:rsidRDefault="00D14F43" w:rsidP="00D14F43">
      <w:pPr>
        <w:tabs>
          <w:tab w:val="center" w:pos="3600"/>
          <w:tab w:val="right" w:pos="10080"/>
        </w:tabs>
        <w:spacing w:line="240" w:lineRule="auto"/>
        <w:ind w:left="360" w:hanging="360"/>
        <w:rPr>
          <w:rFonts w:ascii="Aptos" w:hAnsi="Aptos" w:cs="Arial"/>
          <w:i/>
          <w:iCs/>
          <w:sz w:val="22"/>
          <w:szCs w:val="22"/>
        </w:rPr>
      </w:pPr>
      <w:r w:rsidRPr="00D14F43">
        <w:rPr>
          <w:rFonts w:ascii="Aptos" w:hAnsi="Aptos" w:cs="Arial"/>
          <w:i/>
          <w:sz w:val="22"/>
          <w:szCs w:val="22"/>
        </w:rPr>
        <w:t>2</w:t>
      </w:r>
      <w:r w:rsidRPr="00D14F43">
        <w:rPr>
          <w:rFonts w:ascii="Aptos" w:hAnsi="Aptos" w:cs="Arial"/>
          <w:i/>
          <w:sz w:val="22"/>
          <w:szCs w:val="22"/>
          <w:vertAlign w:val="superscript"/>
        </w:rPr>
        <w:t>nd</w:t>
      </w:r>
      <w:r w:rsidRPr="00D14F43">
        <w:rPr>
          <w:rFonts w:ascii="Aptos" w:hAnsi="Aptos" w:cs="Arial"/>
          <w:i/>
          <w:sz w:val="22"/>
          <w:szCs w:val="22"/>
        </w:rPr>
        <w:t xml:space="preserve"> Deacon/Reader:</w:t>
      </w:r>
      <w:r w:rsidRPr="00D14F43">
        <w:rPr>
          <w:rFonts w:ascii="Aptos" w:hAnsi="Aptos" w:cs="Arial"/>
          <w:sz w:val="22"/>
          <w:szCs w:val="22"/>
        </w:rPr>
        <w:t xml:space="preserve">  </w:t>
      </w:r>
      <w:r w:rsidRPr="00D14F43">
        <w:rPr>
          <w:rFonts w:ascii="Aptos" w:hAnsi="Aptos" w:cs="Arial"/>
          <w:b/>
          <w:sz w:val="22"/>
          <w:szCs w:val="22"/>
        </w:rPr>
        <w:t>And to Your spirit.</w:t>
      </w:r>
      <w:r w:rsidRPr="00D14F43">
        <w:rPr>
          <w:rFonts w:ascii="Aptos" w:hAnsi="Aptos" w:cs="Arial"/>
          <w:sz w:val="22"/>
          <w:szCs w:val="22"/>
        </w:rPr>
        <w:t xml:space="preserve">  In the 6</w:t>
      </w:r>
      <w:r w:rsidRPr="00D14F43">
        <w:rPr>
          <w:rFonts w:ascii="Aptos" w:hAnsi="Aptos" w:cs="Arial"/>
          <w:sz w:val="22"/>
          <w:szCs w:val="22"/>
          <w:vertAlign w:val="superscript"/>
        </w:rPr>
        <w:t>th</w:t>
      </w:r>
      <w:r w:rsidRPr="00D14F43">
        <w:rPr>
          <w:rFonts w:ascii="Aptos" w:hAnsi="Aptos" w:cs="Arial"/>
          <w:sz w:val="22"/>
          <w:szCs w:val="22"/>
        </w:rPr>
        <w:t xml:space="preserve"> Tone:  Alleluia! </w:t>
      </w:r>
      <w:r w:rsidRPr="00D14F43">
        <w:rPr>
          <w:rFonts w:ascii="Aptos" w:hAnsi="Aptos" w:cs="Arial"/>
          <w:sz w:val="22"/>
          <w:szCs w:val="22"/>
        </w:rPr>
        <w:t xml:space="preserve"> </w:t>
      </w:r>
      <w:r w:rsidRPr="00D14F43">
        <w:rPr>
          <w:rFonts w:ascii="Aptos" w:hAnsi="Aptos" w:cs="Arial"/>
          <w:iCs/>
          <w:sz w:val="22"/>
          <w:szCs w:val="22"/>
        </w:rPr>
        <w:t>He who dwells in the shelter of the Most High will abide in the shadow of the heavenly God.</w:t>
      </w:r>
    </w:p>
    <w:p w14:paraId="68D3BEB3" w14:textId="77777777" w:rsidR="00D14F43" w:rsidRPr="00D14F43" w:rsidRDefault="00D14F43" w:rsidP="00D14F43">
      <w:pPr>
        <w:tabs>
          <w:tab w:val="center" w:pos="3600"/>
          <w:tab w:val="right" w:pos="10080"/>
        </w:tabs>
        <w:autoSpaceDE w:val="0"/>
        <w:autoSpaceDN w:val="0"/>
        <w:adjustRightInd w:val="0"/>
        <w:spacing w:line="240" w:lineRule="auto"/>
        <w:ind w:left="360"/>
        <w:rPr>
          <w:rFonts w:ascii="Aptos" w:hAnsi="Aptos" w:cs="Arial"/>
          <w:i/>
          <w:sz w:val="22"/>
          <w:szCs w:val="22"/>
        </w:rPr>
      </w:pPr>
      <w:r w:rsidRPr="00D14F43">
        <w:rPr>
          <w:rFonts w:ascii="Aptos" w:hAnsi="Aptos" w:cs="Arial"/>
          <w:i/>
          <w:sz w:val="22"/>
          <w:szCs w:val="22"/>
        </w:rPr>
        <w:t xml:space="preserve">People:  </w:t>
      </w:r>
      <w:r w:rsidRPr="00D14F43">
        <w:rPr>
          <w:rFonts w:ascii="Aptos" w:hAnsi="Aptos" w:cs="Arial"/>
          <w:sz w:val="22"/>
          <w:szCs w:val="22"/>
        </w:rPr>
        <w:t>Alleluia!  Alleluia!  Alleluia!</w:t>
      </w:r>
    </w:p>
    <w:p w14:paraId="1E47BE68" w14:textId="77777777" w:rsidR="00D14F43" w:rsidRPr="00D14F43" w:rsidRDefault="00D14F43" w:rsidP="00D14F43">
      <w:pPr>
        <w:tabs>
          <w:tab w:val="center" w:pos="3600"/>
          <w:tab w:val="right" w:pos="10080"/>
        </w:tabs>
        <w:spacing w:line="240" w:lineRule="auto"/>
        <w:ind w:left="360" w:hanging="360"/>
        <w:rPr>
          <w:rFonts w:ascii="Aptos" w:hAnsi="Aptos" w:cs="Arial"/>
          <w:i/>
          <w:iCs/>
          <w:sz w:val="22"/>
          <w:szCs w:val="22"/>
        </w:rPr>
      </w:pPr>
      <w:r w:rsidRPr="00D14F43">
        <w:rPr>
          <w:rFonts w:ascii="Aptos" w:hAnsi="Aptos" w:cs="Arial"/>
          <w:i/>
          <w:sz w:val="22"/>
          <w:szCs w:val="22"/>
        </w:rPr>
        <w:t>2</w:t>
      </w:r>
      <w:r w:rsidRPr="00D14F43">
        <w:rPr>
          <w:rFonts w:ascii="Aptos" w:hAnsi="Aptos" w:cs="Arial"/>
          <w:i/>
          <w:sz w:val="22"/>
          <w:szCs w:val="22"/>
          <w:vertAlign w:val="superscript"/>
        </w:rPr>
        <w:t>nd</w:t>
      </w:r>
      <w:r w:rsidRPr="00D14F43">
        <w:rPr>
          <w:rFonts w:ascii="Aptos" w:hAnsi="Aptos" w:cs="Arial"/>
          <w:i/>
          <w:sz w:val="22"/>
          <w:szCs w:val="22"/>
        </w:rPr>
        <w:t xml:space="preserve"> Deacon/Reader:</w:t>
      </w:r>
      <w:r w:rsidRPr="00D14F43">
        <w:rPr>
          <w:rFonts w:ascii="Aptos" w:hAnsi="Aptos" w:cs="Arial"/>
          <w:sz w:val="22"/>
          <w:szCs w:val="22"/>
        </w:rPr>
        <w:t xml:space="preserve">  </w:t>
      </w:r>
      <w:r w:rsidRPr="00D14F43">
        <w:rPr>
          <w:rFonts w:ascii="Aptos" w:hAnsi="Aptos" w:cs="Arial"/>
          <w:iCs/>
          <w:sz w:val="22"/>
          <w:szCs w:val="22"/>
        </w:rPr>
        <w:t>He will say to the Lord: “My Protector and my Refuge; my God, in Whom I trust.</w:t>
      </w:r>
    </w:p>
    <w:p w14:paraId="41606C68" w14:textId="77777777" w:rsidR="00D14F43" w:rsidRPr="00D14F43" w:rsidRDefault="00D14F43" w:rsidP="00D14F43">
      <w:pPr>
        <w:tabs>
          <w:tab w:val="center" w:pos="3600"/>
          <w:tab w:val="right" w:pos="10080"/>
        </w:tabs>
        <w:autoSpaceDE w:val="0"/>
        <w:autoSpaceDN w:val="0"/>
        <w:adjustRightInd w:val="0"/>
        <w:spacing w:line="240" w:lineRule="auto"/>
        <w:ind w:left="360"/>
        <w:rPr>
          <w:rFonts w:ascii="Aptos" w:hAnsi="Aptos" w:cs="Arial"/>
          <w:i/>
          <w:sz w:val="22"/>
          <w:szCs w:val="22"/>
        </w:rPr>
      </w:pPr>
      <w:r w:rsidRPr="00D14F43">
        <w:rPr>
          <w:rFonts w:ascii="Aptos" w:hAnsi="Aptos" w:cs="Arial"/>
          <w:i/>
          <w:sz w:val="22"/>
          <w:szCs w:val="22"/>
        </w:rPr>
        <w:t xml:space="preserve">People:  </w:t>
      </w:r>
      <w:r w:rsidRPr="00D14F43">
        <w:rPr>
          <w:rFonts w:ascii="Aptos" w:hAnsi="Aptos" w:cs="Arial"/>
          <w:sz w:val="22"/>
          <w:szCs w:val="22"/>
        </w:rPr>
        <w:t>Alleluia!  Alleluia!  Alleluia!</w:t>
      </w:r>
    </w:p>
    <w:p w14:paraId="454BED0C" w14:textId="497BE3FA" w:rsidR="0095645B" w:rsidRPr="0095645B" w:rsidRDefault="00507D75" w:rsidP="0095645B">
      <w:pPr>
        <w:spacing w:line="240" w:lineRule="auto"/>
        <w:ind w:left="360" w:hanging="360"/>
        <w:rPr>
          <w:rFonts w:ascii="Aptos" w:hAnsi="Aptos" w:cs="Arial"/>
          <w:iCs/>
          <w:sz w:val="22"/>
          <w:szCs w:val="22"/>
        </w:rPr>
      </w:pPr>
      <w:r w:rsidRPr="00D14F43">
        <w:rPr>
          <w:rFonts w:ascii="Aptos" w:hAnsi="Aptos" w:cs="Arial"/>
          <w:i/>
          <w:sz w:val="22"/>
          <w:szCs w:val="22"/>
        </w:rPr>
        <w:t>2</w:t>
      </w:r>
      <w:r w:rsidRPr="00D14F43">
        <w:rPr>
          <w:rFonts w:ascii="Aptos" w:hAnsi="Aptos" w:cs="Arial"/>
          <w:i/>
          <w:sz w:val="22"/>
          <w:szCs w:val="22"/>
          <w:vertAlign w:val="superscript"/>
        </w:rPr>
        <w:t>nd</w:t>
      </w:r>
      <w:r w:rsidRPr="00D14F43">
        <w:rPr>
          <w:rFonts w:ascii="Aptos" w:hAnsi="Aptos" w:cs="Arial"/>
          <w:i/>
          <w:sz w:val="22"/>
          <w:szCs w:val="22"/>
        </w:rPr>
        <w:t xml:space="preserve"> </w:t>
      </w:r>
      <w:r w:rsidR="0095645B" w:rsidRPr="00D14F43">
        <w:rPr>
          <w:rFonts w:ascii="Aptos" w:hAnsi="Aptos" w:cs="Arial"/>
          <w:i/>
          <w:sz w:val="22"/>
          <w:szCs w:val="22"/>
        </w:rPr>
        <w:t>Deacon/</w:t>
      </w:r>
      <w:r w:rsidR="0095645B" w:rsidRPr="0095645B">
        <w:rPr>
          <w:rFonts w:ascii="Aptos" w:hAnsi="Aptos" w:cs="Arial"/>
          <w:i/>
          <w:sz w:val="22"/>
          <w:szCs w:val="22"/>
        </w:rPr>
        <w:t>Reader:</w:t>
      </w:r>
      <w:r w:rsidR="0095645B" w:rsidRPr="0095645B">
        <w:rPr>
          <w:rFonts w:ascii="Aptos" w:hAnsi="Aptos" w:cs="Arial"/>
          <w:sz w:val="22"/>
          <w:szCs w:val="22"/>
        </w:rPr>
        <w:t xml:space="preserve">  In the Same Tone, </w:t>
      </w:r>
      <w:r w:rsidR="0095645B" w:rsidRPr="0095645B">
        <w:rPr>
          <w:rFonts w:ascii="Aptos" w:eastAsia="Arial Unicode MS" w:hAnsi="Aptos" w:cs="Arial"/>
          <w:iCs/>
          <w:color w:val="000000"/>
          <w:sz w:val="22"/>
          <w:szCs w:val="22"/>
          <w:u w:color="000000"/>
        </w:rPr>
        <w:t>Praise Him, all His Angels, praise Him, all His hosts!</w:t>
      </w:r>
    </w:p>
    <w:p w14:paraId="0CD1C472" w14:textId="77777777" w:rsidR="0095645B" w:rsidRPr="0095645B" w:rsidRDefault="0095645B" w:rsidP="0095645B">
      <w:pPr>
        <w:autoSpaceDE w:val="0"/>
        <w:autoSpaceDN w:val="0"/>
        <w:adjustRightInd w:val="0"/>
        <w:spacing w:after="20" w:line="240" w:lineRule="auto"/>
        <w:ind w:left="360"/>
        <w:rPr>
          <w:rFonts w:ascii="Aptos" w:hAnsi="Aptos" w:cs="Arial"/>
          <w:sz w:val="22"/>
          <w:szCs w:val="22"/>
        </w:rPr>
      </w:pPr>
      <w:r w:rsidRPr="0095645B">
        <w:rPr>
          <w:rFonts w:ascii="Aptos" w:hAnsi="Aptos" w:cs="Arial"/>
          <w:i/>
          <w:sz w:val="22"/>
          <w:szCs w:val="22"/>
        </w:rPr>
        <w:t xml:space="preserve">Choir:  </w:t>
      </w:r>
      <w:r w:rsidRPr="0095645B">
        <w:rPr>
          <w:rFonts w:ascii="Aptos" w:hAnsi="Aptos" w:cs="Arial"/>
          <w:sz w:val="22"/>
          <w:szCs w:val="22"/>
        </w:rPr>
        <w:t>Alleluia!  Alleluia!  Alleluia!</w:t>
      </w:r>
    </w:p>
    <w:p w14:paraId="14B35FD1" w14:textId="24ECA09F" w:rsidR="00681813" w:rsidRPr="00D14F43" w:rsidRDefault="0095645B" w:rsidP="0095645B">
      <w:pPr>
        <w:pBdr>
          <w:top w:val="single" w:sz="4" w:space="1" w:color="auto"/>
          <w:bottom w:val="single" w:sz="4" w:space="1" w:color="auto"/>
        </w:pBdr>
        <w:tabs>
          <w:tab w:val="center" w:pos="3600"/>
          <w:tab w:val="right" w:pos="10080"/>
        </w:tabs>
        <w:spacing w:before="60" w:after="60" w:line="240" w:lineRule="auto"/>
        <w:ind w:left="360" w:hanging="360"/>
        <w:rPr>
          <w:rFonts w:ascii="Aptos" w:eastAsia="Book Antiqua" w:hAnsi="Aptos" w:cs="Book Antiqua"/>
          <w:b/>
          <w:sz w:val="22"/>
          <w:szCs w:val="22"/>
        </w:rPr>
      </w:pPr>
      <w:r w:rsidRPr="00D14F43">
        <w:rPr>
          <w:rFonts w:ascii="Aptos" w:eastAsia="Book Antiqua" w:hAnsi="Aptos" w:cs="Book Antiqua"/>
          <w:b/>
          <w:sz w:val="22"/>
          <w:szCs w:val="22"/>
        </w:rPr>
        <w:tab/>
      </w:r>
      <w:r w:rsidR="006D5C9A" w:rsidRPr="00D14F43">
        <w:rPr>
          <w:rFonts w:ascii="Aptos" w:eastAsia="Book Antiqua" w:hAnsi="Aptos" w:cs="Book Antiqua"/>
          <w:b/>
          <w:sz w:val="22"/>
          <w:szCs w:val="22"/>
        </w:rPr>
        <w:tab/>
        <w:t>Gospel</w:t>
      </w:r>
      <w:r w:rsidRPr="00D14F43">
        <w:rPr>
          <w:rFonts w:ascii="Aptos" w:eastAsia="Book Antiqua" w:hAnsi="Aptos" w:cs="Book Antiqua"/>
          <w:b/>
          <w:sz w:val="22"/>
          <w:szCs w:val="22"/>
        </w:rPr>
        <w:t>:</w:t>
      </w:r>
      <w:r w:rsidRPr="00D14F43">
        <w:rPr>
          <w:rFonts w:ascii="Aptos" w:eastAsia="Book Antiqua" w:hAnsi="Aptos" w:cs="Book Antiqua"/>
          <w:sz w:val="22"/>
          <w:szCs w:val="22"/>
        </w:rPr>
        <w:t xml:space="preserve">  </w:t>
      </w:r>
      <w:r w:rsidR="00681813" w:rsidRPr="00D14F43">
        <w:rPr>
          <w:rFonts w:ascii="Aptos" w:eastAsia="Book Antiqua" w:hAnsi="Aptos" w:cs="Book Antiqua"/>
          <w:sz w:val="22"/>
          <w:szCs w:val="22"/>
        </w:rPr>
        <w:t>(39) Luke 8:41-56</w:t>
      </w:r>
      <w:r w:rsidRPr="00D14F43">
        <w:rPr>
          <w:rFonts w:ascii="Aptos" w:eastAsia="Book Antiqua" w:hAnsi="Aptos" w:cs="Book Antiqua"/>
          <w:sz w:val="22"/>
          <w:szCs w:val="22"/>
        </w:rPr>
        <w:t xml:space="preserve"> and </w:t>
      </w:r>
      <w:r w:rsidR="00681813" w:rsidRPr="00D14F43">
        <w:rPr>
          <w:rFonts w:ascii="Aptos" w:hAnsi="Aptos"/>
          <w:sz w:val="22"/>
          <w:szCs w:val="22"/>
        </w:rPr>
        <w:t xml:space="preserve">(51) Luke 10:16-21 </w:t>
      </w:r>
      <w:r w:rsidR="00681813" w:rsidRPr="00D14F43">
        <w:rPr>
          <w:rFonts w:ascii="Aptos" w:eastAsia="Arial Unicode MS" w:hAnsi="Aptos" w:cs="Arial Unicode MS"/>
          <w:i/>
          <w:iCs/>
          <w:color w:val="FF0000"/>
          <w:sz w:val="22"/>
          <w:szCs w:val="22"/>
          <w:u w:color="000000"/>
        </w:rPr>
        <w:t>(Bodiless Powers)</w:t>
      </w:r>
      <w:r w:rsidRPr="00D14F43">
        <w:rPr>
          <w:rFonts w:ascii="Aptos" w:eastAsia="Arial Unicode MS" w:hAnsi="Aptos" w:cs="Arial Unicode MS"/>
          <w:i/>
          <w:iCs/>
          <w:color w:val="FF0000"/>
          <w:sz w:val="22"/>
          <w:szCs w:val="22"/>
          <w:u w:color="000000"/>
        </w:rPr>
        <w:tab/>
      </w:r>
      <w:r w:rsidRPr="00D14F43">
        <w:rPr>
          <w:rFonts w:ascii="Aptos" w:eastAsia="Arial Unicode MS" w:hAnsi="Aptos" w:cs="Arial Unicode MS"/>
          <w:b/>
          <w:bCs/>
          <w:i/>
          <w:iCs/>
          <w:sz w:val="22"/>
          <w:szCs w:val="22"/>
          <w:u w:color="000000"/>
        </w:rPr>
        <w:t xml:space="preserve">Pages </w:t>
      </w:r>
      <w:r w:rsidR="00EC387B">
        <w:rPr>
          <w:rFonts w:ascii="Aptos" w:eastAsia="Arial Unicode MS" w:hAnsi="Aptos" w:cs="Arial Unicode MS"/>
          <w:b/>
          <w:bCs/>
          <w:i/>
          <w:iCs/>
          <w:sz w:val="22"/>
          <w:szCs w:val="22"/>
          <w:u w:color="000000"/>
        </w:rPr>
        <w:t>136</w:t>
      </w:r>
      <w:r w:rsidR="00814DA9" w:rsidRPr="00D14F43">
        <w:rPr>
          <w:rFonts w:ascii="Aptos" w:eastAsia="Arial Unicode MS" w:hAnsi="Aptos" w:cs="Arial Unicode MS"/>
          <w:b/>
          <w:bCs/>
          <w:i/>
          <w:iCs/>
          <w:sz w:val="22"/>
          <w:szCs w:val="22"/>
          <w:u w:color="000000"/>
        </w:rPr>
        <w:t xml:space="preserve"> and 299</w:t>
      </w:r>
    </w:p>
    <w:p w14:paraId="2E0FD915" w14:textId="12AB5472" w:rsidR="00D14F43" w:rsidRPr="00D14F43" w:rsidRDefault="00D14F43" w:rsidP="00D14F43">
      <w:pPr>
        <w:tabs>
          <w:tab w:val="center" w:pos="3600"/>
        </w:tabs>
        <w:spacing w:line="240" w:lineRule="auto"/>
        <w:ind w:left="360" w:hanging="360"/>
        <w:rPr>
          <w:rFonts w:ascii="Aptos" w:hAnsi="Aptos" w:cs="Arial"/>
          <w:sz w:val="22"/>
          <w:szCs w:val="20"/>
        </w:rPr>
      </w:pPr>
      <w:r w:rsidRPr="00D14F43">
        <w:rPr>
          <w:rFonts w:ascii="Aptos" w:hAnsi="Aptos" w:cs="Arial"/>
          <w:i/>
          <w:sz w:val="22"/>
          <w:szCs w:val="20"/>
        </w:rPr>
        <w:t>Deacon:</w:t>
      </w:r>
      <w:r w:rsidRPr="00D14F43">
        <w:rPr>
          <w:rFonts w:ascii="Aptos" w:hAnsi="Aptos" w:cs="Arial"/>
          <w:sz w:val="22"/>
          <w:szCs w:val="20"/>
        </w:rPr>
        <w:t xml:space="preserve">  The reading from the Holy Gospel according to St. </w:t>
      </w:r>
      <w:r w:rsidR="003911C0">
        <w:rPr>
          <w:rFonts w:ascii="Aptos" w:hAnsi="Aptos" w:cs="Arial"/>
          <w:b/>
          <w:sz w:val="22"/>
          <w:szCs w:val="20"/>
        </w:rPr>
        <w:t>Luke</w:t>
      </w:r>
      <w:r w:rsidRPr="00D14F43">
        <w:rPr>
          <w:rFonts w:ascii="Aptos" w:hAnsi="Aptos" w:cs="Arial"/>
          <w:sz w:val="22"/>
          <w:szCs w:val="20"/>
        </w:rPr>
        <w:t>.</w:t>
      </w:r>
    </w:p>
    <w:p w14:paraId="3107CD20" w14:textId="77777777" w:rsidR="00D14F43" w:rsidRPr="00D14F43" w:rsidRDefault="00D14F43" w:rsidP="00D14F43">
      <w:pPr>
        <w:tabs>
          <w:tab w:val="center" w:pos="3600"/>
        </w:tabs>
        <w:spacing w:after="60" w:line="240" w:lineRule="auto"/>
        <w:ind w:left="720" w:hanging="360"/>
        <w:rPr>
          <w:rFonts w:ascii="Aptos" w:hAnsi="Aptos" w:cs="Arial"/>
          <w:sz w:val="22"/>
          <w:szCs w:val="20"/>
        </w:rPr>
      </w:pPr>
      <w:r w:rsidRPr="00D14F43">
        <w:rPr>
          <w:rFonts w:ascii="Aptos" w:hAnsi="Aptos" w:cs="Arial"/>
          <w:i/>
          <w:sz w:val="22"/>
          <w:szCs w:val="20"/>
        </w:rPr>
        <w:t>People:</w:t>
      </w:r>
      <w:r w:rsidRPr="00D14F43">
        <w:rPr>
          <w:rFonts w:ascii="Aptos" w:hAnsi="Aptos" w:cs="Arial"/>
          <w:sz w:val="22"/>
          <w:szCs w:val="20"/>
        </w:rPr>
        <w:t xml:space="preserve">  Glory to You O Lord, Glory to You.</w:t>
      </w:r>
    </w:p>
    <w:p w14:paraId="5B30BEE1" w14:textId="77777777" w:rsidR="00EC387B" w:rsidRPr="00EC387B" w:rsidRDefault="00D14F43" w:rsidP="00EC387B">
      <w:pPr>
        <w:tabs>
          <w:tab w:val="center" w:pos="3600"/>
          <w:tab w:val="right" w:pos="10440"/>
        </w:tabs>
        <w:spacing w:after="60" w:line="240" w:lineRule="auto"/>
        <w:jc w:val="both"/>
        <w:rPr>
          <w:rFonts w:ascii="Aptos" w:eastAsia="Calibri" w:hAnsi="Aptos" w:cs="Arial"/>
          <w:sz w:val="22"/>
          <w:szCs w:val="22"/>
        </w:rPr>
      </w:pPr>
      <w:r w:rsidRPr="00D14F43">
        <w:rPr>
          <w:rFonts w:ascii="Aptos" w:hAnsi="Aptos" w:cs="Arial"/>
          <w:i/>
          <w:sz w:val="22"/>
          <w:szCs w:val="22"/>
        </w:rPr>
        <w:t>Deacon:</w:t>
      </w:r>
      <w:r w:rsidRPr="00D14F43">
        <w:rPr>
          <w:rFonts w:ascii="Aptos" w:hAnsi="Aptos" w:cs="Arial"/>
          <w:sz w:val="22"/>
          <w:szCs w:val="22"/>
        </w:rPr>
        <w:t xml:space="preserve">  </w:t>
      </w:r>
      <w:r w:rsidR="00EC387B" w:rsidRPr="00EC387B">
        <w:rPr>
          <w:rFonts w:ascii="Aptos" w:eastAsia="Calibri" w:hAnsi="Aptos" w:cs="Arial"/>
          <w:sz w:val="22"/>
          <w:szCs w:val="22"/>
        </w:rPr>
        <w:t>At that time, a man named Jairus came, and he was a ruler of the synagogue. He fell down at Jesus’ feet and begged him to come to his house because he had an only daughter, about twelve years old, who was dying. But as Jesus went, the crowd pressed against him.</w:t>
      </w:r>
    </w:p>
    <w:p w14:paraId="7817A91C" w14:textId="77777777" w:rsidR="00EC387B" w:rsidRPr="00EC387B" w:rsidRDefault="00EC387B" w:rsidP="00EC387B">
      <w:pPr>
        <w:tabs>
          <w:tab w:val="center" w:pos="3600"/>
          <w:tab w:val="right" w:pos="10440"/>
        </w:tabs>
        <w:spacing w:after="60" w:line="240" w:lineRule="auto"/>
        <w:jc w:val="both"/>
        <w:rPr>
          <w:rFonts w:ascii="Aptos" w:eastAsia="Calibri" w:hAnsi="Aptos" w:cs="Arial"/>
          <w:sz w:val="22"/>
          <w:szCs w:val="22"/>
        </w:rPr>
      </w:pPr>
      <w:r w:rsidRPr="00EC387B">
        <w:rPr>
          <w:rFonts w:ascii="Aptos" w:eastAsia="Calibri" w:hAnsi="Aptos" w:cs="Arial"/>
          <w:sz w:val="22"/>
          <w:szCs w:val="22"/>
        </w:rPr>
        <w:t>There was a woman who had a flow of blood for twelve years and who had spent all she had on physicians, but she could not be healed by any.  She came behind him and touched the fringe of his cloak. Immediately, the flow of her blood stopped. Jesus said, “Who touched me?”  As everyone was denying it, Peter and those with him said, “Master, the people are crowding and pressing against you, and you ask, ‘Who touched me?’”</w:t>
      </w:r>
    </w:p>
    <w:p w14:paraId="3EBF7C2D" w14:textId="77777777" w:rsidR="00EC387B" w:rsidRPr="00EC387B" w:rsidRDefault="00EC387B" w:rsidP="00EC387B">
      <w:pPr>
        <w:tabs>
          <w:tab w:val="center" w:pos="3600"/>
          <w:tab w:val="right" w:pos="10440"/>
        </w:tabs>
        <w:spacing w:after="60" w:line="240" w:lineRule="auto"/>
        <w:jc w:val="both"/>
        <w:rPr>
          <w:rFonts w:ascii="Aptos" w:eastAsia="Calibri" w:hAnsi="Aptos" w:cs="Arial"/>
          <w:sz w:val="22"/>
          <w:szCs w:val="22"/>
        </w:rPr>
      </w:pPr>
      <w:r w:rsidRPr="00EC387B">
        <w:rPr>
          <w:rFonts w:ascii="Aptos" w:eastAsia="Calibri" w:hAnsi="Aptos" w:cs="Arial"/>
          <w:sz w:val="22"/>
          <w:szCs w:val="22"/>
        </w:rPr>
        <w:t>But Jesus said, “Someone has touched me, for I perceived that power has gone out from me.” When the woman saw that she was not hidden, she came forth trembling. Falling down before Jesus, in the presence of all the people, she confessed to him why she had touched him, and how she had immediately been healed. He said to her, “Daughter, be of good cheer! Your faith has made you well. Go in peace.”</w:t>
      </w:r>
    </w:p>
    <w:p w14:paraId="530B9E7E" w14:textId="77777777" w:rsidR="00EC387B" w:rsidRPr="00EC387B" w:rsidRDefault="00EC387B" w:rsidP="00EC387B">
      <w:pPr>
        <w:tabs>
          <w:tab w:val="center" w:pos="3600"/>
          <w:tab w:val="right" w:pos="10440"/>
        </w:tabs>
        <w:spacing w:after="60" w:line="240" w:lineRule="auto"/>
        <w:jc w:val="both"/>
        <w:rPr>
          <w:rFonts w:ascii="Aptos" w:eastAsia="Calibri" w:hAnsi="Aptos" w:cs="Arial"/>
          <w:sz w:val="22"/>
          <w:szCs w:val="22"/>
        </w:rPr>
      </w:pPr>
      <w:r w:rsidRPr="00EC387B">
        <w:rPr>
          <w:rFonts w:ascii="Aptos" w:eastAsia="Calibri" w:hAnsi="Aptos" w:cs="Arial"/>
          <w:sz w:val="22"/>
          <w:szCs w:val="22"/>
        </w:rPr>
        <w:t>While Jesus was still speaking, someone came from the ruler of the synagogue’s house, saying to him, “Your daughter is dead. Do not trouble the Teacher.”  But when Jesus heard it, he answered him, “Do not be afraid! Only believe, and she will be healed.”</w:t>
      </w:r>
    </w:p>
    <w:p w14:paraId="7FCC20EF" w14:textId="77777777" w:rsidR="00EC387B" w:rsidRPr="00EC387B" w:rsidRDefault="00EC387B" w:rsidP="00EC387B">
      <w:pPr>
        <w:tabs>
          <w:tab w:val="center" w:pos="3600"/>
          <w:tab w:val="right" w:pos="10440"/>
        </w:tabs>
        <w:spacing w:after="60" w:line="240" w:lineRule="auto"/>
        <w:jc w:val="both"/>
        <w:rPr>
          <w:rFonts w:ascii="Aptos" w:eastAsia="Calibri" w:hAnsi="Aptos" w:cs="Arial"/>
          <w:sz w:val="22"/>
          <w:szCs w:val="22"/>
        </w:rPr>
      </w:pPr>
      <w:r w:rsidRPr="00EC387B">
        <w:rPr>
          <w:rFonts w:ascii="Aptos" w:eastAsia="Calibri" w:hAnsi="Aptos" w:cs="Arial"/>
          <w:sz w:val="22"/>
          <w:szCs w:val="22"/>
        </w:rPr>
        <w:t xml:space="preserve">When Jesus arrived at the house, he did not allow anyone to enter in, except Peter, John, and James, as well as the father of the child and her mother. All were weeping and mourning the girl, but Jesus said, “Do not weep! She is not dead, but sleeping.”  But they mocked him, knowing that she was dead. Jesus put them all outside, and taking the girl by the hand, he called, “Child, arise!” Her spirit returned, and she immediately </w:t>
      </w:r>
      <w:r w:rsidRPr="00EC387B">
        <w:rPr>
          <w:rFonts w:ascii="Aptos" w:eastAsia="Calibri" w:hAnsi="Aptos" w:cs="Arial"/>
          <w:sz w:val="22"/>
          <w:szCs w:val="22"/>
        </w:rPr>
        <w:lastRenderedPageBreak/>
        <w:t>got up. He ordered that something to eat should be given to her. Her parents were amazed, but he commanded them to tell no one what had been done.</w:t>
      </w:r>
    </w:p>
    <w:p w14:paraId="0139C033" w14:textId="77777777" w:rsidR="0095645B" w:rsidRPr="0095645B" w:rsidRDefault="0095645B" w:rsidP="0095645B">
      <w:pPr>
        <w:tabs>
          <w:tab w:val="center" w:pos="5040"/>
          <w:tab w:val="right" w:pos="10080"/>
        </w:tabs>
        <w:spacing w:after="60" w:line="240" w:lineRule="auto"/>
        <w:jc w:val="both"/>
        <w:rPr>
          <w:rFonts w:ascii="Aptos" w:eastAsia="Calibri" w:hAnsi="Aptos" w:cs="Arial"/>
          <w:sz w:val="22"/>
          <w:szCs w:val="22"/>
        </w:rPr>
      </w:pPr>
      <w:r w:rsidRPr="0095645B">
        <w:rPr>
          <w:rFonts w:ascii="Aptos" w:eastAsia="Calibri" w:hAnsi="Aptos" w:cs="Arial"/>
          <w:sz w:val="22"/>
          <w:szCs w:val="22"/>
        </w:rPr>
        <w:t>The Lord said to his disciples:  Whoever listens to you listens to me, and whoever rejects you rejects me. Whoever rejects me rejects the one who sent me.”</w:t>
      </w:r>
    </w:p>
    <w:p w14:paraId="1F8F20EC" w14:textId="77777777" w:rsidR="0095645B" w:rsidRPr="0095645B" w:rsidRDefault="0095645B" w:rsidP="0095645B">
      <w:pPr>
        <w:tabs>
          <w:tab w:val="center" w:pos="5040"/>
          <w:tab w:val="right" w:pos="10080"/>
        </w:tabs>
        <w:spacing w:after="60" w:line="240" w:lineRule="auto"/>
        <w:jc w:val="both"/>
        <w:rPr>
          <w:rFonts w:ascii="Aptos" w:eastAsia="Calibri" w:hAnsi="Aptos" w:cs="Arial"/>
          <w:sz w:val="22"/>
          <w:szCs w:val="22"/>
        </w:rPr>
      </w:pPr>
      <w:r w:rsidRPr="0095645B">
        <w:rPr>
          <w:rFonts w:ascii="Aptos" w:eastAsia="Calibri" w:hAnsi="Aptos" w:cs="Arial"/>
          <w:sz w:val="22"/>
          <w:szCs w:val="22"/>
        </w:rPr>
        <w:t>The seventy returned with joy, saying, “Lord, even the demons are subject to us in your Name!”</w:t>
      </w:r>
    </w:p>
    <w:p w14:paraId="50EEC0A5" w14:textId="13CF518C" w:rsidR="0095645B" w:rsidRPr="00D14F43" w:rsidRDefault="0095645B" w:rsidP="0095645B">
      <w:pPr>
        <w:tabs>
          <w:tab w:val="center" w:pos="5040"/>
          <w:tab w:val="right" w:pos="10080"/>
        </w:tabs>
        <w:spacing w:after="60" w:line="240" w:lineRule="auto"/>
        <w:jc w:val="both"/>
        <w:rPr>
          <w:rFonts w:ascii="Aptos" w:eastAsia="Calibri" w:hAnsi="Aptos" w:cs="Arial"/>
          <w:sz w:val="22"/>
          <w:szCs w:val="22"/>
        </w:rPr>
      </w:pPr>
      <w:r w:rsidRPr="0095645B">
        <w:rPr>
          <w:rFonts w:ascii="Aptos" w:eastAsia="Calibri" w:hAnsi="Aptos" w:cs="Arial"/>
          <w:sz w:val="22"/>
          <w:szCs w:val="22"/>
        </w:rPr>
        <w:t>Jesus said to them, “I saw Satan having fallen like lightning from heaven!  Behold, I give you authority to tread on serpents and scorpions, and over all the power of the enemy. Nothing will in any way hurt you.  Nevertheless, do not rejoice in this, that the spirits are subject to you; but rejoice that your names are written in heaven.”</w:t>
      </w:r>
    </w:p>
    <w:p w14:paraId="1339110A" w14:textId="77777777" w:rsidR="00D14F43" w:rsidRPr="00D14F43" w:rsidRDefault="00D14F43" w:rsidP="00D14F43">
      <w:pPr>
        <w:tabs>
          <w:tab w:val="center" w:pos="3600"/>
        </w:tabs>
        <w:spacing w:after="60" w:line="240" w:lineRule="auto"/>
        <w:ind w:left="720" w:hanging="360"/>
        <w:rPr>
          <w:rFonts w:ascii="Aptos" w:hAnsi="Aptos" w:cs="Arial"/>
          <w:sz w:val="22"/>
          <w:szCs w:val="20"/>
        </w:rPr>
      </w:pPr>
      <w:r w:rsidRPr="00D14F43">
        <w:rPr>
          <w:rFonts w:ascii="Aptos" w:hAnsi="Aptos" w:cs="Arial"/>
          <w:i/>
          <w:sz w:val="22"/>
          <w:szCs w:val="20"/>
        </w:rPr>
        <w:t>People:</w:t>
      </w:r>
      <w:r w:rsidRPr="00D14F43">
        <w:rPr>
          <w:rFonts w:ascii="Aptos" w:hAnsi="Aptos" w:cs="Arial"/>
          <w:sz w:val="22"/>
          <w:szCs w:val="20"/>
        </w:rPr>
        <w:t xml:space="preserve">  Glory to You O Lord, Glory to You.</w:t>
      </w:r>
    </w:p>
    <w:p w14:paraId="0F4F63A2" w14:textId="77777777" w:rsidR="00D14F43" w:rsidRPr="00D14F43" w:rsidRDefault="00D14F43" w:rsidP="00D14F43">
      <w:pPr>
        <w:pBdr>
          <w:top w:val="single" w:sz="4" w:space="1" w:color="auto"/>
          <w:bottom w:val="single" w:sz="4" w:space="1" w:color="auto"/>
        </w:pBdr>
        <w:tabs>
          <w:tab w:val="center" w:pos="3600"/>
          <w:tab w:val="right" w:pos="10080"/>
        </w:tabs>
        <w:spacing w:after="60" w:line="240" w:lineRule="auto"/>
        <w:rPr>
          <w:rFonts w:ascii="Aptos" w:eastAsia="Calibri" w:hAnsi="Aptos" w:cs="Arial"/>
          <w:i/>
          <w:sz w:val="22"/>
          <w:szCs w:val="22"/>
        </w:rPr>
      </w:pPr>
      <w:r w:rsidRPr="00D14F43">
        <w:rPr>
          <w:rFonts w:ascii="Aptos" w:eastAsia="Calibri" w:hAnsi="Aptos" w:cs="Arial"/>
          <w:b/>
          <w:i/>
          <w:sz w:val="22"/>
          <w:szCs w:val="22"/>
        </w:rPr>
        <w:tab/>
        <w:t>Sermon</w:t>
      </w:r>
      <w:r w:rsidRPr="00D14F43">
        <w:rPr>
          <w:rFonts w:ascii="Aptos" w:eastAsia="Calibri" w:hAnsi="Aptos" w:cs="Arial"/>
          <w:b/>
          <w:i/>
          <w:sz w:val="22"/>
          <w:szCs w:val="22"/>
        </w:rPr>
        <w:tab/>
      </w:r>
      <w:r w:rsidRPr="00D14F43">
        <w:rPr>
          <w:rFonts w:ascii="Aptos" w:eastAsia="Calibri" w:hAnsi="Aptos" w:cs="Arial"/>
          <w:i/>
          <w:sz w:val="22"/>
          <w:szCs w:val="22"/>
        </w:rPr>
        <w:t>(then p. 89)</w:t>
      </w:r>
    </w:p>
    <w:p w14:paraId="66D1A5B7" w14:textId="77777777" w:rsidR="0095645B" w:rsidRPr="00D14F43" w:rsidRDefault="0095645B">
      <w:pPr>
        <w:rPr>
          <w:rFonts w:ascii="Aptos" w:eastAsia="Book Antiqua" w:hAnsi="Aptos" w:cs="Book Antiqua"/>
          <w:b/>
          <w:sz w:val="22"/>
          <w:szCs w:val="22"/>
        </w:rPr>
      </w:pPr>
      <w:r w:rsidRPr="00D14F43">
        <w:rPr>
          <w:rFonts w:ascii="Aptos" w:eastAsia="Book Antiqua" w:hAnsi="Aptos" w:cs="Book Antiqua"/>
          <w:b/>
          <w:sz w:val="22"/>
          <w:szCs w:val="22"/>
        </w:rPr>
        <w:br w:type="page"/>
      </w:r>
    </w:p>
    <w:p w14:paraId="00000094" w14:textId="436A79DB" w:rsidR="008C6C96" w:rsidRPr="00D17303" w:rsidRDefault="006D5C9A" w:rsidP="00D84DAC">
      <w:pPr>
        <w:tabs>
          <w:tab w:val="center" w:pos="3600"/>
          <w:tab w:val="right" w:pos="10080"/>
        </w:tabs>
        <w:spacing w:line="240" w:lineRule="auto"/>
        <w:ind w:left="360" w:hanging="360"/>
        <w:rPr>
          <w:rFonts w:ascii="Aptos" w:eastAsia="Book Antiqua" w:hAnsi="Aptos" w:cs="Book Antiqua"/>
          <w:b/>
          <w:sz w:val="22"/>
          <w:szCs w:val="22"/>
        </w:rPr>
      </w:pPr>
      <w:r w:rsidRPr="00D17303">
        <w:rPr>
          <w:rFonts w:ascii="Aptos" w:eastAsia="Book Antiqua" w:hAnsi="Aptos" w:cs="Book Antiqua"/>
          <w:b/>
          <w:sz w:val="22"/>
          <w:szCs w:val="22"/>
        </w:rPr>
        <w:lastRenderedPageBreak/>
        <w:t>Communion Hymn</w:t>
      </w:r>
    </w:p>
    <w:p w14:paraId="0DE59BE8" w14:textId="77777777" w:rsidR="00814DA9" w:rsidRPr="00814DA9" w:rsidRDefault="00814DA9" w:rsidP="00814DA9">
      <w:pPr>
        <w:tabs>
          <w:tab w:val="center" w:pos="5040"/>
          <w:tab w:val="right" w:pos="10080"/>
        </w:tabs>
        <w:spacing w:line="240" w:lineRule="auto"/>
        <w:rPr>
          <w:rFonts w:ascii="Aptos" w:hAnsi="Aptos" w:cs="Arial"/>
          <w:sz w:val="22"/>
          <w:szCs w:val="22"/>
        </w:rPr>
      </w:pPr>
      <w:bookmarkStart w:id="9" w:name="_Hlk52986324"/>
      <w:r w:rsidRPr="00814DA9">
        <w:rPr>
          <w:rFonts w:ascii="Aptos" w:hAnsi="Aptos" w:cs="Arial"/>
          <w:sz w:val="22"/>
          <w:szCs w:val="22"/>
        </w:rPr>
        <w:t xml:space="preserve">Praise the Lord from the heavens, praise Him in the highest!  </w:t>
      </w:r>
      <w:bookmarkEnd w:id="9"/>
      <w:r w:rsidRPr="00814DA9">
        <w:rPr>
          <w:rFonts w:ascii="Aptos" w:eastAsia="Arial Unicode MS" w:hAnsi="Aptos" w:cs="Arial"/>
          <w:color w:val="000000"/>
          <w:sz w:val="22"/>
          <w:szCs w:val="22"/>
          <w:u w:color="000000"/>
        </w:rPr>
        <w:t xml:space="preserve">He makes His Angels spirits, and His ministers a flame of fire. </w:t>
      </w:r>
      <w:r w:rsidRPr="00814DA9">
        <w:rPr>
          <w:rFonts w:ascii="Aptos" w:eastAsia="Arial Unicode MS" w:hAnsi="Aptos" w:cs="Arial"/>
          <w:iCs/>
          <w:color w:val="990000"/>
          <w:sz w:val="22"/>
          <w:szCs w:val="22"/>
          <w:u w:color="000000"/>
        </w:rPr>
        <w:t xml:space="preserve"> </w:t>
      </w:r>
      <w:r w:rsidRPr="00814DA9">
        <w:rPr>
          <w:rFonts w:ascii="Aptos" w:hAnsi="Aptos" w:cs="Arial"/>
          <w:sz w:val="22"/>
          <w:szCs w:val="22"/>
        </w:rPr>
        <w:t>Alleluia, Alleluia, Alleluia!</w:t>
      </w:r>
    </w:p>
    <w:p w14:paraId="3C9AD718" w14:textId="77777777" w:rsidR="00814DA9" w:rsidRPr="00814DA9" w:rsidRDefault="00814DA9" w:rsidP="00814DA9">
      <w:pPr>
        <w:spacing w:line="240" w:lineRule="auto"/>
        <w:rPr>
          <w:rFonts w:ascii="Aptos" w:hAnsi="Aptos" w:cs="Arial"/>
          <w:iCs/>
          <w:sz w:val="22"/>
          <w:szCs w:val="22"/>
        </w:rPr>
      </w:pPr>
      <w:r w:rsidRPr="00814DA9">
        <w:rPr>
          <w:rFonts w:ascii="Aptos" w:hAnsi="Aptos" w:cs="Arial"/>
          <w:iCs/>
          <w:noProof/>
          <w:sz w:val="22"/>
          <w:szCs w:val="22"/>
        </w:rPr>
        <w:drawing>
          <wp:inline distT="0" distB="0" distL="0" distR="0" wp14:anchorId="79A3245C" wp14:editId="02B6C80D">
            <wp:extent cx="6400800" cy="1426464"/>
            <wp:effectExtent l="0" t="0" r="0" b="254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400800" cy="1426464"/>
                    </a:xfrm>
                    <a:prstGeom prst="rect">
                      <a:avLst/>
                    </a:prstGeom>
                    <a:noFill/>
                    <a:ln>
                      <a:noFill/>
                    </a:ln>
                  </pic:spPr>
                </pic:pic>
              </a:graphicData>
            </a:graphic>
          </wp:inline>
        </w:drawing>
      </w:r>
    </w:p>
    <w:p w14:paraId="1B3A75F5" w14:textId="77777777" w:rsidR="00814DA9" w:rsidRPr="00814DA9" w:rsidRDefault="00814DA9" w:rsidP="00814DA9">
      <w:pPr>
        <w:tabs>
          <w:tab w:val="center" w:pos="5040"/>
          <w:tab w:val="right" w:pos="10080"/>
        </w:tabs>
        <w:spacing w:line="240" w:lineRule="auto"/>
        <w:rPr>
          <w:rFonts w:ascii="Aptos" w:eastAsiaTheme="minorHAnsi" w:hAnsi="Aptos" w:cs="Arial"/>
          <w:sz w:val="22"/>
          <w:szCs w:val="22"/>
        </w:rPr>
      </w:pPr>
      <w:r w:rsidRPr="00814DA9">
        <w:rPr>
          <w:rFonts w:ascii="Aptos" w:eastAsiaTheme="minorHAnsi" w:hAnsi="Aptos" w:cs="Arial"/>
          <w:noProof/>
          <w:sz w:val="22"/>
          <w:szCs w:val="22"/>
        </w:rPr>
        <w:drawing>
          <wp:inline distT="0" distB="0" distL="0" distR="0" wp14:anchorId="39253A1E" wp14:editId="64336EDC">
            <wp:extent cx="6400800" cy="1549486"/>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6400800" cy="1549486"/>
                    </a:xfrm>
                    <a:prstGeom prst="rect">
                      <a:avLst/>
                    </a:prstGeom>
                    <a:noFill/>
                    <a:ln>
                      <a:noFill/>
                    </a:ln>
                  </pic:spPr>
                </pic:pic>
              </a:graphicData>
            </a:graphic>
          </wp:inline>
        </w:drawing>
      </w:r>
    </w:p>
    <w:p w14:paraId="2CCC015C" w14:textId="77777777" w:rsidR="00814DA9" w:rsidRPr="00814DA9" w:rsidRDefault="00814DA9" w:rsidP="00814DA9">
      <w:pPr>
        <w:tabs>
          <w:tab w:val="center" w:pos="5040"/>
          <w:tab w:val="right" w:pos="10080"/>
        </w:tabs>
        <w:spacing w:line="240" w:lineRule="auto"/>
        <w:rPr>
          <w:rFonts w:ascii="Aptos" w:eastAsiaTheme="minorHAnsi" w:hAnsi="Aptos" w:cs="Arial"/>
          <w:sz w:val="22"/>
          <w:szCs w:val="22"/>
        </w:rPr>
      </w:pPr>
      <w:r w:rsidRPr="00814DA9">
        <w:rPr>
          <w:rFonts w:ascii="Aptos" w:eastAsiaTheme="minorHAnsi" w:hAnsi="Aptos" w:cs="Arial"/>
          <w:noProof/>
          <w:sz w:val="22"/>
          <w:szCs w:val="22"/>
        </w:rPr>
        <w:drawing>
          <wp:inline distT="0" distB="0" distL="0" distR="0" wp14:anchorId="2430D639" wp14:editId="00971C8E">
            <wp:extent cx="1809750" cy="1570355"/>
            <wp:effectExtent l="0" t="0" r="0"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rotWithShape="1">
                    <a:blip r:embed="rId119">
                      <a:extLst>
                        <a:ext uri="{28A0092B-C50C-407E-A947-70E740481C1C}">
                          <a14:useLocalDpi xmlns:a14="http://schemas.microsoft.com/office/drawing/2010/main" val="0"/>
                        </a:ext>
                      </a:extLst>
                    </a:blip>
                    <a:srcRect r="71718"/>
                    <a:stretch/>
                  </pic:blipFill>
                  <pic:spPr bwMode="auto">
                    <a:xfrm>
                      <a:off x="0" y="0"/>
                      <a:ext cx="1810296" cy="1570829"/>
                    </a:xfrm>
                    <a:prstGeom prst="rect">
                      <a:avLst/>
                    </a:prstGeom>
                    <a:noFill/>
                    <a:ln>
                      <a:noFill/>
                    </a:ln>
                    <a:extLst>
                      <a:ext uri="{53640926-AAD7-44D8-BBD7-CCE9431645EC}">
                        <a14:shadowObscured xmlns:a14="http://schemas.microsoft.com/office/drawing/2010/main"/>
                      </a:ext>
                    </a:extLst>
                  </pic:spPr>
                </pic:pic>
              </a:graphicData>
            </a:graphic>
          </wp:inline>
        </w:drawing>
      </w:r>
    </w:p>
    <w:p w14:paraId="295CF998" w14:textId="77777777" w:rsidR="00814DA9" w:rsidRPr="00814DA9" w:rsidRDefault="00814DA9" w:rsidP="00814DA9">
      <w:pPr>
        <w:numPr>
          <w:ilvl w:val="0"/>
          <w:numId w:val="1"/>
        </w:numPr>
        <w:tabs>
          <w:tab w:val="center" w:pos="5040"/>
          <w:tab w:val="right" w:pos="10080"/>
        </w:tabs>
        <w:spacing w:after="60" w:line="240" w:lineRule="auto"/>
        <w:contextualSpacing/>
        <w:rPr>
          <w:rFonts w:ascii="Aptos" w:eastAsiaTheme="minorHAnsi" w:hAnsi="Aptos" w:cs="Helvetica"/>
          <w:sz w:val="27"/>
          <w:szCs w:val="27"/>
        </w:rPr>
      </w:pPr>
      <w:r w:rsidRPr="00814DA9">
        <w:rPr>
          <w:rFonts w:ascii="Aptos" w:eastAsiaTheme="minorHAnsi" w:hAnsi="Aptos" w:cs="Helvetica"/>
          <w:sz w:val="27"/>
          <w:szCs w:val="27"/>
        </w:rPr>
        <w:t>The Lord has established His throne in the heavens, and His Kingdom rules over all!</w:t>
      </w:r>
    </w:p>
    <w:p w14:paraId="6EE00785" w14:textId="77777777" w:rsidR="00814DA9" w:rsidRPr="00814DA9" w:rsidRDefault="00814DA9" w:rsidP="00814DA9">
      <w:pPr>
        <w:numPr>
          <w:ilvl w:val="0"/>
          <w:numId w:val="1"/>
        </w:numPr>
        <w:tabs>
          <w:tab w:val="center" w:pos="5040"/>
          <w:tab w:val="right" w:pos="10080"/>
        </w:tabs>
        <w:spacing w:after="60" w:line="240" w:lineRule="auto"/>
        <w:contextualSpacing/>
        <w:rPr>
          <w:rFonts w:ascii="Aptos" w:eastAsiaTheme="minorHAnsi" w:hAnsi="Aptos" w:cs="Helvetica"/>
          <w:sz w:val="27"/>
          <w:szCs w:val="27"/>
        </w:rPr>
      </w:pPr>
      <w:r w:rsidRPr="00814DA9">
        <w:rPr>
          <w:rFonts w:ascii="Aptos" w:eastAsiaTheme="minorHAnsi" w:hAnsi="Aptos" w:cs="Helvetica"/>
          <w:sz w:val="27"/>
          <w:szCs w:val="27"/>
        </w:rPr>
        <w:t>Bless the Lord, O you His angels, you mighty ones who do His word, hearkening to the voice of His word!</w:t>
      </w:r>
    </w:p>
    <w:p w14:paraId="238D6836" w14:textId="77777777" w:rsidR="00814DA9" w:rsidRPr="00814DA9" w:rsidRDefault="00814DA9" w:rsidP="00814DA9">
      <w:pPr>
        <w:numPr>
          <w:ilvl w:val="0"/>
          <w:numId w:val="1"/>
        </w:numPr>
        <w:tabs>
          <w:tab w:val="center" w:pos="5040"/>
          <w:tab w:val="right" w:pos="10080"/>
        </w:tabs>
        <w:spacing w:after="60" w:line="240" w:lineRule="auto"/>
        <w:contextualSpacing/>
        <w:rPr>
          <w:rFonts w:ascii="Aptos" w:eastAsiaTheme="minorHAnsi" w:hAnsi="Aptos" w:cs="Helvetica"/>
          <w:sz w:val="27"/>
          <w:szCs w:val="27"/>
        </w:rPr>
      </w:pPr>
      <w:r w:rsidRPr="00814DA9">
        <w:rPr>
          <w:rFonts w:ascii="Aptos" w:eastAsiaTheme="minorHAnsi" w:hAnsi="Aptos" w:cs="Helvetica"/>
          <w:sz w:val="27"/>
          <w:szCs w:val="27"/>
        </w:rPr>
        <w:t>Bless the Lord, all His hosts, His ministers that do His will!</w:t>
      </w:r>
    </w:p>
    <w:p w14:paraId="02E3B2DE" w14:textId="77777777" w:rsidR="00814DA9" w:rsidRPr="00814DA9" w:rsidRDefault="00814DA9" w:rsidP="00814DA9">
      <w:pPr>
        <w:numPr>
          <w:ilvl w:val="0"/>
          <w:numId w:val="1"/>
        </w:numPr>
        <w:tabs>
          <w:tab w:val="center" w:pos="5040"/>
          <w:tab w:val="right" w:pos="10080"/>
        </w:tabs>
        <w:spacing w:after="60" w:line="240" w:lineRule="auto"/>
        <w:contextualSpacing/>
        <w:rPr>
          <w:rFonts w:ascii="Aptos" w:eastAsiaTheme="minorHAnsi" w:hAnsi="Aptos" w:cs="Arial"/>
          <w:sz w:val="22"/>
          <w:szCs w:val="22"/>
        </w:rPr>
      </w:pPr>
      <w:r w:rsidRPr="00814DA9">
        <w:rPr>
          <w:rFonts w:ascii="Aptos" w:eastAsiaTheme="minorHAnsi" w:hAnsi="Aptos" w:cs="Helvetica"/>
          <w:sz w:val="27"/>
          <w:szCs w:val="27"/>
        </w:rPr>
        <w:t>Bless the Lord, all His works, in all places of His dominion. Bless the Lord, O my soul!</w:t>
      </w:r>
    </w:p>
    <w:p w14:paraId="74519A8E" w14:textId="77777777" w:rsidR="00814DA9" w:rsidRPr="00814DA9" w:rsidRDefault="00814DA9" w:rsidP="00814DA9">
      <w:pPr>
        <w:tabs>
          <w:tab w:val="center" w:pos="5040"/>
          <w:tab w:val="right" w:pos="10080"/>
        </w:tabs>
        <w:spacing w:line="240" w:lineRule="auto"/>
        <w:rPr>
          <w:rFonts w:ascii="Aptos" w:eastAsiaTheme="minorHAnsi" w:hAnsi="Aptos" w:cs="Arial"/>
          <w:sz w:val="22"/>
          <w:szCs w:val="22"/>
        </w:rPr>
      </w:pPr>
      <w:r w:rsidRPr="00814DA9">
        <w:rPr>
          <w:rFonts w:ascii="Aptos" w:eastAsiaTheme="minorHAnsi" w:hAnsi="Aptos" w:cs="Arial"/>
          <w:noProof/>
          <w:sz w:val="22"/>
          <w:szCs w:val="22"/>
        </w:rPr>
        <w:drawing>
          <wp:inline distT="0" distB="0" distL="0" distR="0" wp14:anchorId="402F30E1" wp14:editId="6D72F18B">
            <wp:extent cx="495300" cy="157035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rotWithShape="1">
                    <a:blip r:embed="rId119">
                      <a:extLst>
                        <a:ext uri="{28A0092B-C50C-407E-A947-70E740481C1C}">
                          <a14:useLocalDpi xmlns:a14="http://schemas.microsoft.com/office/drawing/2010/main" val="0"/>
                        </a:ext>
                      </a:extLst>
                    </a:blip>
                    <a:srcRect r="92260"/>
                    <a:stretch/>
                  </pic:blipFill>
                  <pic:spPr bwMode="auto">
                    <a:xfrm>
                      <a:off x="0" y="0"/>
                      <a:ext cx="495450" cy="1570829"/>
                    </a:xfrm>
                    <a:prstGeom prst="rect">
                      <a:avLst/>
                    </a:prstGeom>
                    <a:noFill/>
                    <a:ln>
                      <a:noFill/>
                    </a:ln>
                    <a:extLst>
                      <a:ext uri="{53640926-AAD7-44D8-BBD7-CCE9431645EC}">
                        <a14:shadowObscured xmlns:a14="http://schemas.microsoft.com/office/drawing/2010/main"/>
                      </a:ext>
                    </a:extLst>
                  </pic:spPr>
                </pic:pic>
              </a:graphicData>
            </a:graphic>
          </wp:inline>
        </w:drawing>
      </w:r>
      <w:r w:rsidRPr="00814DA9">
        <w:rPr>
          <w:rFonts w:ascii="Aptos" w:eastAsiaTheme="minorHAnsi" w:hAnsi="Aptos" w:cs="Arial"/>
          <w:noProof/>
          <w:sz w:val="22"/>
          <w:szCs w:val="22"/>
        </w:rPr>
        <w:drawing>
          <wp:inline distT="0" distB="0" distL="0" distR="0" wp14:anchorId="6DA94393" wp14:editId="119255C4">
            <wp:extent cx="4560544" cy="1570355"/>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rotWithShape="1">
                    <a:blip r:embed="rId119">
                      <a:extLst>
                        <a:ext uri="{28A0092B-C50C-407E-A947-70E740481C1C}">
                          <a14:useLocalDpi xmlns:a14="http://schemas.microsoft.com/office/drawing/2010/main" val="0"/>
                        </a:ext>
                      </a:extLst>
                    </a:blip>
                    <a:srcRect l="28729"/>
                    <a:stretch/>
                  </pic:blipFill>
                  <pic:spPr bwMode="auto">
                    <a:xfrm>
                      <a:off x="0" y="0"/>
                      <a:ext cx="4561921" cy="1570829"/>
                    </a:xfrm>
                    <a:prstGeom prst="rect">
                      <a:avLst/>
                    </a:prstGeom>
                    <a:noFill/>
                    <a:ln>
                      <a:noFill/>
                    </a:ln>
                    <a:extLst>
                      <a:ext uri="{53640926-AAD7-44D8-BBD7-CCE9431645EC}">
                        <a14:shadowObscured xmlns:a14="http://schemas.microsoft.com/office/drawing/2010/main"/>
                      </a:ext>
                    </a:extLst>
                  </pic:spPr>
                </pic:pic>
              </a:graphicData>
            </a:graphic>
          </wp:inline>
        </w:drawing>
      </w:r>
    </w:p>
    <w:sectPr w:rsidR="00814DA9" w:rsidRPr="00814DA9" w:rsidSect="00C745DE">
      <w:footnotePr>
        <w:numFmt w:val="chicago"/>
      </w:footnotePr>
      <w:type w:val="continuous"/>
      <w:pgSz w:w="12240" w:h="15840"/>
      <w:pgMar w:top="432" w:right="1080" w:bottom="432" w:left="1080" w:header="720" w:footer="432"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786B0" w14:textId="77777777" w:rsidR="00E07AE8" w:rsidRDefault="00E07AE8">
      <w:pPr>
        <w:spacing w:line="240" w:lineRule="auto"/>
      </w:pPr>
      <w:r>
        <w:separator/>
      </w:r>
    </w:p>
  </w:endnote>
  <w:endnote w:type="continuationSeparator" w:id="0">
    <w:p w14:paraId="2B23FBB7" w14:textId="77777777" w:rsidR="00E07AE8" w:rsidRDefault="00E07A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turgy">
    <w:altName w:val="Calibri"/>
    <w:charset w:val="00"/>
    <w:family w:val="auto"/>
    <w:pitch w:val="variable"/>
    <w:sig w:usb0="00000001" w:usb1="50000000" w:usb2="00000000" w:usb3="00000000" w:csb0="00000013" w:csb1="00000000"/>
  </w:font>
  <w:font w:name="Bell MT">
    <w:panose1 w:val="02020503060305020303"/>
    <w:charset w:val="00"/>
    <w:family w:val="roman"/>
    <w:pitch w:val="variable"/>
    <w:sig w:usb0="00000003" w:usb1="00000000" w:usb2="00000000" w:usb3="00000000" w:csb0="00000001" w:csb1="00000000"/>
  </w:font>
  <w:font w:name="Helvetica">
    <w:panose1 w:val="020B06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9D" w14:textId="293F6FA2" w:rsidR="008C6C96" w:rsidRPr="00D84DAC" w:rsidRDefault="006D5C9A">
    <w:pPr>
      <w:pBdr>
        <w:top w:val="nil"/>
        <w:left w:val="nil"/>
        <w:bottom w:val="nil"/>
        <w:right w:val="nil"/>
        <w:between w:val="nil"/>
      </w:pBdr>
      <w:tabs>
        <w:tab w:val="center" w:pos="4680"/>
        <w:tab w:val="right" w:pos="9360"/>
      </w:tabs>
      <w:spacing w:line="240" w:lineRule="auto"/>
      <w:jc w:val="right"/>
      <w:rPr>
        <w:rFonts w:ascii="Aptos" w:hAnsi="Aptos"/>
        <w:i/>
        <w:iCs/>
        <w:color w:val="000000"/>
        <w:sz w:val="18"/>
        <w:szCs w:val="18"/>
      </w:rPr>
    </w:pPr>
    <w:r w:rsidRPr="00D84DAC">
      <w:rPr>
        <w:rFonts w:ascii="Aptos" w:hAnsi="Aptos"/>
        <w:i/>
        <w:iCs/>
        <w:color w:val="000000"/>
        <w:sz w:val="18"/>
        <w:szCs w:val="18"/>
      </w:rPr>
      <w:fldChar w:fldCharType="begin"/>
    </w:r>
    <w:r w:rsidRPr="00D84DAC">
      <w:rPr>
        <w:rFonts w:ascii="Aptos" w:hAnsi="Aptos"/>
        <w:i/>
        <w:iCs/>
        <w:color w:val="000000"/>
        <w:sz w:val="18"/>
        <w:szCs w:val="18"/>
      </w:rPr>
      <w:instrText>PAGE</w:instrText>
    </w:r>
    <w:r w:rsidRPr="00D84DAC">
      <w:rPr>
        <w:rFonts w:ascii="Aptos" w:hAnsi="Aptos"/>
        <w:i/>
        <w:iCs/>
        <w:color w:val="000000"/>
        <w:sz w:val="18"/>
        <w:szCs w:val="18"/>
      </w:rPr>
      <w:fldChar w:fldCharType="separate"/>
    </w:r>
    <w:r w:rsidR="005138C9" w:rsidRPr="00D84DAC">
      <w:rPr>
        <w:rFonts w:ascii="Aptos" w:hAnsi="Aptos"/>
        <w:i/>
        <w:iCs/>
        <w:noProof/>
        <w:color w:val="000000"/>
        <w:sz w:val="18"/>
        <w:szCs w:val="18"/>
      </w:rPr>
      <w:t>1</w:t>
    </w:r>
    <w:r w:rsidRPr="00D84DAC">
      <w:rPr>
        <w:rFonts w:ascii="Aptos" w:hAnsi="Aptos"/>
        <w:i/>
        <w:iCs/>
        <w:color w:val="00000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4FC6CD" w14:textId="77777777" w:rsidR="00E07AE8" w:rsidRDefault="00E07AE8">
      <w:pPr>
        <w:spacing w:line="240" w:lineRule="auto"/>
      </w:pPr>
      <w:r>
        <w:separator/>
      </w:r>
    </w:p>
  </w:footnote>
  <w:footnote w:type="continuationSeparator" w:id="0">
    <w:p w14:paraId="0A29BAA3" w14:textId="77777777" w:rsidR="00E07AE8" w:rsidRDefault="00E07AE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7C7B"/>
    <w:multiLevelType w:val="hybridMultilevel"/>
    <w:tmpl w:val="8F367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C96"/>
    <w:rsid w:val="000621A1"/>
    <w:rsid w:val="000668C4"/>
    <w:rsid w:val="00093C30"/>
    <w:rsid w:val="001C37B4"/>
    <w:rsid w:val="00227B54"/>
    <w:rsid w:val="00234181"/>
    <w:rsid w:val="002560D0"/>
    <w:rsid w:val="0031354D"/>
    <w:rsid w:val="00332C12"/>
    <w:rsid w:val="003911C0"/>
    <w:rsid w:val="003F413E"/>
    <w:rsid w:val="00507D75"/>
    <w:rsid w:val="005138C9"/>
    <w:rsid w:val="005646C0"/>
    <w:rsid w:val="00681813"/>
    <w:rsid w:val="006D5C9A"/>
    <w:rsid w:val="007704E3"/>
    <w:rsid w:val="00814DA9"/>
    <w:rsid w:val="00860551"/>
    <w:rsid w:val="008C6C96"/>
    <w:rsid w:val="0095645B"/>
    <w:rsid w:val="009C6479"/>
    <w:rsid w:val="009F08C5"/>
    <w:rsid w:val="00B32DE2"/>
    <w:rsid w:val="00B9588A"/>
    <w:rsid w:val="00BC4918"/>
    <w:rsid w:val="00C745DE"/>
    <w:rsid w:val="00CC5CDF"/>
    <w:rsid w:val="00CE17FB"/>
    <w:rsid w:val="00D14F43"/>
    <w:rsid w:val="00D17303"/>
    <w:rsid w:val="00D84DAC"/>
    <w:rsid w:val="00E07AE8"/>
    <w:rsid w:val="00E73B7E"/>
    <w:rsid w:val="00E8474B"/>
    <w:rsid w:val="00E927E7"/>
    <w:rsid w:val="00EB318B"/>
    <w:rsid w:val="00EC38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5ACC4"/>
  <w15:docId w15:val="{C1787591-AF2A-41F2-8817-25A57B66F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styleId="UnresolvedMention">
    <w:name w:val="Unresolved Mention"/>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customStyle="1" w:styleId="WBUNKNOWNDEFAULTSTYLENAME">
    <w:name w:val="__WB_UNKNOWN_DEFAULT_STYLE_NAME__"/>
    <w:rsid w:val="00681813"/>
    <w:pPr>
      <w:spacing w:line="240" w:lineRule="auto"/>
    </w:pPr>
    <w:rPr>
      <w:rFonts w:ascii="Calibri" w:eastAsia="Arial Unicode MS" w:hAnsi="Arial Unicode MS" w:cs="Arial Unicode MS"/>
      <w:color w:val="000000"/>
      <w:sz w:val="20"/>
      <w:szCs w:val="2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117" Type="http://schemas.openxmlformats.org/officeDocument/2006/relationships/image" Target="media/image108.emf"/><Relationship Id="rId21" Type="http://schemas.openxmlformats.org/officeDocument/2006/relationships/image" Target="media/image12.emf"/><Relationship Id="rId42" Type="http://schemas.openxmlformats.org/officeDocument/2006/relationships/image" Target="media/image33.emf"/><Relationship Id="rId47" Type="http://schemas.openxmlformats.org/officeDocument/2006/relationships/image" Target="media/image38.emf"/><Relationship Id="rId63" Type="http://schemas.openxmlformats.org/officeDocument/2006/relationships/image" Target="media/image54.emf"/><Relationship Id="rId68" Type="http://schemas.openxmlformats.org/officeDocument/2006/relationships/image" Target="media/image59.emf"/><Relationship Id="rId84" Type="http://schemas.openxmlformats.org/officeDocument/2006/relationships/image" Target="media/image75.emf"/><Relationship Id="rId89" Type="http://schemas.openxmlformats.org/officeDocument/2006/relationships/image" Target="media/image80.emf"/><Relationship Id="rId112" Type="http://schemas.openxmlformats.org/officeDocument/2006/relationships/image" Target="media/image103.emf"/><Relationship Id="rId16" Type="http://schemas.openxmlformats.org/officeDocument/2006/relationships/image" Target="media/image7.emf"/><Relationship Id="rId107" Type="http://schemas.openxmlformats.org/officeDocument/2006/relationships/image" Target="media/image98.emf"/><Relationship Id="rId11" Type="http://schemas.openxmlformats.org/officeDocument/2006/relationships/image" Target="media/image2.emf"/><Relationship Id="rId32" Type="http://schemas.openxmlformats.org/officeDocument/2006/relationships/image" Target="media/image23.emf"/><Relationship Id="rId37" Type="http://schemas.openxmlformats.org/officeDocument/2006/relationships/image" Target="media/image28.emf"/><Relationship Id="rId53" Type="http://schemas.openxmlformats.org/officeDocument/2006/relationships/image" Target="media/image44.emf"/><Relationship Id="rId58" Type="http://schemas.openxmlformats.org/officeDocument/2006/relationships/image" Target="media/image49.emf"/><Relationship Id="rId74" Type="http://schemas.openxmlformats.org/officeDocument/2006/relationships/image" Target="media/image65.emf"/><Relationship Id="rId79" Type="http://schemas.openxmlformats.org/officeDocument/2006/relationships/image" Target="media/image70.emf"/><Relationship Id="rId102" Type="http://schemas.openxmlformats.org/officeDocument/2006/relationships/image" Target="media/image93.emf"/><Relationship Id="rId5" Type="http://schemas.openxmlformats.org/officeDocument/2006/relationships/settings" Target="settings.xml"/><Relationship Id="rId90" Type="http://schemas.openxmlformats.org/officeDocument/2006/relationships/image" Target="media/image81.emf"/><Relationship Id="rId95" Type="http://schemas.openxmlformats.org/officeDocument/2006/relationships/image" Target="media/image86.emf"/><Relationship Id="rId22" Type="http://schemas.openxmlformats.org/officeDocument/2006/relationships/image" Target="media/image13.emf"/><Relationship Id="rId27" Type="http://schemas.openxmlformats.org/officeDocument/2006/relationships/image" Target="media/image18.emf"/><Relationship Id="rId43" Type="http://schemas.openxmlformats.org/officeDocument/2006/relationships/image" Target="media/image34.emf"/><Relationship Id="rId48" Type="http://schemas.openxmlformats.org/officeDocument/2006/relationships/image" Target="media/image39.emf"/><Relationship Id="rId64" Type="http://schemas.openxmlformats.org/officeDocument/2006/relationships/image" Target="media/image55.emf"/><Relationship Id="rId69" Type="http://schemas.openxmlformats.org/officeDocument/2006/relationships/image" Target="media/image60.emf"/><Relationship Id="rId113" Type="http://schemas.openxmlformats.org/officeDocument/2006/relationships/image" Target="media/image104.emf"/><Relationship Id="rId118" Type="http://schemas.openxmlformats.org/officeDocument/2006/relationships/image" Target="media/image109.emf"/><Relationship Id="rId80" Type="http://schemas.openxmlformats.org/officeDocument/2006/relationships/image" Target="media/image71.emf"/><Relationship Id="rId85" Type="http://schemas.openxmlformats.org/officeDocument/2006/relationships/image" Target="media/image76.emf"/><Relationship Id="rId12" Type="http://schemas.openxmlformats.org/officeDocument/2006/relationships/image" Target="media/image3.emf"/><Relationship Id="rId17" Type="http://schemas.openxmlformats.org/officeDocument/2006/relationships/image" Target="media/image8.emf"/><Relationship Id="rId33" Type="http://schemas.openxmlformats.org/officeDocument/2006/relationships/image" Target="media/image24.emf"/><Relationship Id="rId38" Type="http://schemas.openxmlformats.org/officeDocument/2006/relationships/image" Target="media/image29.emf"/><Relationship Id="rId59" Type="http://schemas.openxmlformats.org/officeDocument/2006/relationships/image" Target="media/image50.emf"/><Relationship Id="rId103" Type="http://schemas.openxmlformats.org/officeDocument/2006/relationships/image" Target="media/image94.emf"/><Relationship Id="rId108" Type="http://schemas.openxmlformats.org/officeDocument/2006/relationships/image" Target="media/image99.emf"/><Relationship Id="rId54" Type="http://schemas.openxmlformats.org/officeDocument/2006/relationships/image" Target="media/image45.emf"/><Relationship Id="rId70" Type="http://schemas.openxmlformats.org/officeDocument/2006/relationships/image" Target="media/image61.emf"/><Relationship Id="rId75" Type="http://schemas.openxmlformats.org/officeDocument/2006/relationships/image" Target="media/image66.emf"/><Relationship Id="rId91" Type="http://schemas.openxmlformats.org/officeDocument/2006/relationships/image" Target="media/image82.emf"/><Relationship Id="rId96" Type="http://schemas.openxmlformats.org/officeDocument/2006/relationships/image" Target="media/image87.emf"/><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14.emf"/><Relationship Id="rId28" Type="http://schemas.openxmlformats.org/officeDocument/2006/relationships/image" Target="media/image19.emf"/><Relationship Id="rId49" Type="http://schemas.openxmlformats.org/officeDocument/2006/relationships/image" Target="media/image40.emf"/><Relationship Id="rId114" Type="http://schemas.openxmlformats.org/officeDocument/2006/relationships/image" Target="media/image105.emf"/><Relationship Id="rId119" Type="http://schemas.openxmlformats.org/officeDocument/2006/relationships/image" Target="media/image110.emf"/><Relationship Id="rId44" Type="http://schemas.openxmlformats.org/officeDocument/2006/relationships/image" Target="media/image35.emf"/><Relationship Id="rId60" Type="http://schemas.openxmlformats.org/officeDocument/2006/relationships/image" Target="media/image51.emf"/><Relationship Id="rId65" Type="http://schemas.openxmlformats.org/officeDocument/2006/relationships/image" Target="media/image56.emf"/><Relationship Id="rId81" Type="http://schemas.openxmlformats.org/officeDocument/2006/relationships/image" Target="media/image72.emf"/><Relationship Id="rId86" Type="http://schemas.openxmlformats.org/officeDocument/2006/relationships/image" Target="media/image77.emf"/><Relationship Id="rId4" Type="http://schemas.openxmlformats.org/officeDocument/2006/relationships/styles" Target="styles.xml"/><Relationship Id="rId9" Type="http://schemas.openxmlformats.org/officeDocument/2006/relationships/footer" Target="footer1.xml"/><Relationship Id="rId13" Type="http://schemas.openxmlformats.org/officeDocument/2006/relationships/image" Target="media/image4.emf"/><Relationship Id="rId18" Type="http://schemas.openxmlformats.org/officeDocument/2006/relationships/image" Target="media/image9.emf"/><Relationship Id="rId39" Type="http://schemas.openxmlformats.org/officeDocument/2006/relationships/image" Target="media/image30.emf"/><Relationship Id="rId109" Type="http://schemas.openxmlformats.org/officeDocument/2006/relationships/image" Target="media/image100.emf"/><Relationship Id="rId34" Type="http://schemas.openxmlformats.org/officeDocument/2006/relationships/image" Target="media/image25.emf"/><Relationship Id="rId50" Type="http://schemas.openxmlformats.org/officeDocument/2006/relationships/image" Target="media/image41.emf"/><Relationship Id="rId55" Type="http://schemas.openxmlformats.org/officeDocument/2006/relationships/image" Target="media/image46.emf"/><Relationship Id="rId76" Type="http://schemas.openxmlformats.org/officeDocument/2006/relationships/image" Target="media/image67.emf"/><Relationship Id="rId97" Type="http://schemas.openxmlformats.org/officeDocument/2006/relationships/image" Target="media/image88.emf"/><Relationship Id="rId104" Type="http://schemas.openxmlformats.org/officeDocument/2006/relationships/image" Target="media/image95.emf"/><Relationship Id="rId120"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62.emf"/><Relationship Id="rId92" Type="http://schemas.openxmlformats.org/officeDocument/2006/relationships/image" Target="media/image83.emf"/><Relationship Id="rId2" Type="http://schemas.openxmlformats.org/officeDocument/2006/relationships/customXml" Target="../customXml/item2.xml"/><Relationship Id="rId29" Type="http://schemas.openxmlformats.org/officeDocument/2006/relationships/image" Target="media/image20.emf"/><Relationship Id="rId24" Type="http://schemas.openxmlformats.org/officeDocument/2006/relationships/image" Target="media/image15.emf"/><Relationship Id="rId40" Type="http://schemas.openxmlformats.org/officeDocument/2006/relationships/image" Target="media/image31.emf"/><Relationship Id="rId45" Type="http://schemas.openxmlformats.org/officeDocument/2006/relationships/image" Target="media/image36.emf"/><Relationship Id="rId66" Type="http://schemas.openxmlformats.org/officeDocument/2006/relationships/image" Target="media/image57.emf"/><Relationship Id="rId87" Type="http://schemas.openxmlformats.org/officeDocument/2006/relationships/image" Target="media/image78.emf"/><Relationship Id="rId110" Type="http://schemas.openxmlformats.org/officeDocument/2006/relationships/image" Target="media/image101.emf"/><Relationship Id="rId115" Type="http://schemas.openxmlformats.org/officeDocument/2006/relationships/image" Target="media/image106.emf"/><Relationship Id="rId61" Type="http://schemas.openxmlformats.org/officeDocument/2006/relationships/image" Target="media/image52.emf"/><Relationship Id="rId82" Type="http://schemas.openxmlformats.org/officeDocument/2006/relationships/image" Target="media/image73.emf"/><Relationship Id="rId19" Type="http://schemas.openxmlformats.org/officeDocument/2006/relationships/image" Target="media/image10.emf"/><Relationship Id="rId14" Type="http://schemas.openxmlformats.org/officeDocument/2006/relationships/image" Target="media/image5.emf"/><Relationship Id="rId30" Type="http://schemas.openxmlformats.org/officeDocument/2006/relationships/image" Target="media/image21.emf"/><Relationship Id="rId35" Type="http://schemas.openxmlformats.org/officeDocument/2006/relationships/image" Target="media/image26.emf"/><Relationship Id="rId56" Type="http://schemas.openxmlformats.org/officeDocument/2006/relationships/image" Target="media/image47.emf"/><Relationship Id="rId77" Type="http://schemas.openxmlformats.org/officeDocument/2006/relationships/image" Target="media/image68.emf"/><Relationship Id="rId100" Type="http://schemas.openxmlformats.org/officeDocument/2006/relationships/image" Target="media/image91.emf"/><Relationship Id="rId105" Type="http://schemas.openxmlformats.org/officeDocument/2006/relationships/image" Target="media/image96.emf"/><Relationship Id="rId8" Type="http://schemas.openxmlformats.org/officeDocument/2006/relationships/endnotes" Target="endnotes.xml"/><Relationship Id="rId51" Type="http://schemas.openxmlformats.org/officeDocument/2006/relationships/image" Target="media/image42.emf"/><Relationship Id="rId72" Type="http://schemas.openxmlformats.org/officeDocument/2006/relationships/image" Target="media/image63.emf"/><Relationship Id="rId93" Type="http://schemas.openxmlformats.org/officeDocument/2006/relationships/image" Target="media/image84.emf"/><Relationship Id="rId98" Type="http://schemas.openxmlformats.org/officeDocument/2006/relationships/image" Target="media/image89.emf"/><Relationship Id="rId121" Type="http://schemas.openxmlformats.org/officeDocument/2006/relationships/theme" Target="theme/theme1.xml"/><Relationship Id="rId3" Type="http://schemas.openxmlformats.org/officeDocument/2006/relationships/numbering" Target="numbering.xml"/><Relationship Id="rId25" Type="http://schemas.openxmlformats.org/officeDocument/2006/relationships/image" Target="media/image16.emf"/><Relationship Id="rId46" Type="http://schemas.openxmlformats.org/officeDocument/2006/relationships/image" Target="media/image37.emf"/><Relationship Id="rId67" Type="http://schemas.openxmlformats.org/officeDocument/2006/relationships/image" Target="media/image58.emf"/><Relationship Id="rId116" Type="http://schemas.openxmlformats.org/officeDocument/2006/relationships/image" Target="media/image107.emf"/><Relationship Id="rId20" Type="http://schemas.openxmlformats.org/officeDocument/2006/relationships/image" Target="media/image11.emf"/><Relationship Id="rId41" Type="http://schemas.openxmlformats.org/officeDocument/2006/relationships/image" Target="media/image32.emf"/><Relationship Id="rId62" Type="http://schemas.openxmlformats.org/officeDocument/2006/relationships/image" Target="media/image53.emf"/><Relationship Id="rId83" Type="http://schemas.openxmlformats.org/officeDocument/2006/relationships/image" Target="media/image74.emf"/><Relationship Id="rId88" Type="http://schemas.openxmlformats.org/officeDocument/2006/relationships/image" Target="media/image79.emf"/><Relationship Id="rId111" Type="http://schemas.openxmlformats.org/officeDocument/2006/relationships/image" Target="media/image102.emf"/><Relationship Id="rId15" Type="http://schemas.openxmlformats.org/officeDocument/2006/relationships/image" Target="media/image6.emf"/><Relationship Id="rId36" Type="http://schemas.openxmlformats.org/officeDocument/2006/relationships/image" Target="media/image27.emf"/><Relationship Id="rId57" Type="http://schemas.openxmlformats.org/officeDocument/2006/relationships/image" Target="media/image48.emf"/><Relationship Id="rId106" Type="http://schemas.openxmlformats.org/officeDocument/2006/relationships/image" Target="media/image97.emf"/><Relationship Id="rId10" Type="http://schemas.openxmlformats.org/officeDocument/2006/relationships/image" Target="media/image1.emf"/><Relationship Id="rId31" Type="http://schemas.openxmlformats.org/officeDocument/2006/relationships/image" Target="media/image22.emf"/><Relationship Id="rId52" Type="http://schemas.openxmlformats.org/officeDocument/2006/relationships/image" Target="media/image43.emf"/><Relationship Id="rId73" Type="http://schemas.openxmlformats.org/officeDocument/2006/relationships/image" Target="media/image64.emf"/><Relationship Id="rId78" Type="http://schemas.openxmlformats.org/officeDocument/2006/relationships/image" Target="media/image69.emf"/><Relationship Id="rId94" Type="http://schemas.openxmlformats.org/officeDocument/2006/relationships/image" Target="media/image85.emf"/><Relationship Id="rId99" Type="http://schemas.openxmlformats.org/officeDocument/2006/relationships/image" Target="media/image90.emf"/><Relationship Id="rId101" Type="http://schemas.openxmlformats.org/officeDocument/2006/relationships/image" Target="media/image9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WS3kcMV7ra1MwXwvpF9KAq5xYw==">CgMxLjAyCGguZ2pkZ3hzMgloLjMwajB6bGwyCWguMWZvYjl0ZTIJaC4zem55c2g3MgloLjJldDkycDAyCGgudHlqY3d0MgloLjNkeTZ2a20yCWguMXQzaDVzZjIJaC40ZDM0b2c4MgloLjJzOGV5bzEyCWguMTdkcDh2dTIJaC4zcmRjcmpuMgloLjI2aW4xcmcyCGgubG54Yno5OAByITEtTDN6VEdkbGJDN1JRQmptS29Vc2ZGRkV0cHRoSi1QNw==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5FCB5A0-7B7C-4E2E-93CC-53F1969865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30</Pages>
  <Words>3262</Words>
  <Characters>18599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Phillip Ritchey</dc:creator>
  <cp:lastModifiedBy>Fr. Marty Watt</cp:lastModifiedBy>
  <cp:revision>12</cp:revision>
  <dcterms:created xsi:type="dcterms:W3CDTF">2026-10-29T01:17:00Z</dcterms:created>
  <dcterms:modified xsi:type="dcterms:W3CDTF">2026-11-02T21:02:00Z</dcterms:modified>
</cp:coreProperties>
</file>